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9F" w:rsidRPr="00A43823" w:rsidRDefault="00AA448B" w:rsidP="0014004F">
      <w:pPr>
        <w:spacing w:after="120"/>
        <w:ind w:left="3540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15pt;margin-top:-13.85pt;width:159.75pt;height:79.25pt;z-index:251660288;mso-width-relative:margin;mso-height-relative:margin">
            <v:textbox>
              <w:txbxContent>
                <w:p w:rsidR="00952E73" w:rsidRDefault="00952E73">
                  <w:r w:rsidRPr="00952E73">
                    <w:rPr>
                      <w:noProof/>
                    </w:rPr>
                    <w:drawing>
                      <wp:inline distT="0" distB="0" distL="0" distR="0">
                        <wp:extent cx="840512" cy="873042"/>
                        <wp:effectExtent l="19050" t="0" r="0" b="0"/>
                        <wp:docPr id="2" name="Imagem 1" descr="E:\DESENHOS\CURIOSIT\2013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DESENHOS\CURIOSIT\2013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528" cy="8782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4004F" w:rsidRPr="0014004F">
                    <w:rPr>
                      <w:rFonts w:ascii="Comic Sans MS" w:hAnsi="Comic Sans MS"/>
                      <w:noProof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14004F" w:rsidRPr="0014004F">
                    <w:rPr>
                      <w:noProof/>
                    </w:rPr>
                    <w:drawing>
                      <wp:inline distT="0" distB="0" distL="0" distR="0">
                        <wp:extent cx="915484" cy="809625"/>
                        <wp:effectExtent l="19050" t="0" r="0" b="0"/>
                        <wp:docPr id="19" name="Imagem 9" descr="E:\DESENHOS\Immagini omini\IOVANIT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E:\DESENHOS\Immagini omini\IOVANIT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482" cy="8122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6D76" w:rsidRPr="00A43823">
        <w:rPr>
          <w:rFonts w:ascii="Comic Sans MS" w:hAnsi="Comic Sans MS"/>
          <w:sz w:val="20"/>
          <w:szCs w:val="20"/>
        </w:rPr>
        <w:t>Missão</w:t>
      </w:r>
      <w:r w:rsidR="00DB709F" w:rsidRPr="00A43823">
        <w:rPr>
          <w:rFonts w:ascii="Comic Sans MS" w:hAnsi="Comic Sans MS"/>
          <w:sz w:val="20"/>
          <w:szCs w:val="20"/>
        </w:rPr>
        <w:t xml:space="preserve"> Belém 24 Julho 2004</w:t>
      </w:r>
    </w:p>
    <w:p w:rsidR="00DB709F" w:rsidRPr="00A43823" w:rsidRDefault="00DB709F" w:rsidP="0014004F">
      <w:pPr>
        <w:spacing w:after="120"/>
        <w:ind w:left="4248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 xml:space="preserve">Carta </w:t>
      </w:r>
      <w:r w:rsidR="00CF6D06">
        <w:rPr>
          <w:rFonts w:ascii="Comic Sans MS" w:hAnsi="Comic Sans MS"/>
          <w:sz w:val="20"/>
          <w:szCs w:val="20"/>
        </w:rPr>
        <w:t xml:space="preserve"> do </w:t>
      </w:r>
      <w:r w:rsidR="00CF6D06" w:rsidRPr="00CF6D06">
        <w:rPr>
          <w:rFonts w:ascii="Comic Sans MS" w:hAnsi="Comic Sans MS"/>
          <w:b/>
          <w:sz w:val="20"/>
          <w:szCs w:val="20"/>
          <w:bdr w:val="single" w:sz="4" w:space="0" w:color="auto"/>
        </w:rPr>
        <w:t>DIA DO ESPELHO</w:t>
      </w:r>
    </w:p>
    <w:p w:rsidR="00DB709F" w:rsidRPr="00A43823" w:rsidRDefault="00DB709F" w:rsidP="00CF6D06">
      <w:pPr>
        <w:spacing w:after="120" w:line="252" w:lineRule="exact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>Querido irmão:</w:t>
      </w:r>
      <w:r w:rsidR="00CF6D06">
        <w:rPr>
          <w:rFonts w:ascii="Comic Sans MS" w:hAnsi="Comic Sans MS"/>
          <w:sz w:val="20"/>
          <w:szCs w:val="20"/>
        </w:rPr>
        <w:t xml:space="preserve"> </w:t>
      </w:r>
    </w:p>
    <w:p w:rsidR="00B7258E" w:rsidRPr="00A43823" w:rsidRDefault="00B7258E" w:rsidP="00CF6D06">
      <w:pPr>
        <w:spacing w:after="120" w:line="252" w:lineRule="exact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 xml:space="preserve">Queridos irmãos  monitores e coordenadores </w:t>
      </w:r>
    </w:p>
    <w:p w:rsidR="00F34D95" w:rsidRPr="00A43823" w:rsidRDefault="00B7258E" w:rsidP="00CF6D06">
      <w:pPr>
        <w:spacing w:after="120" w:line="252" w:lineRule="exact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 xml:space="preserve">das nossas </w:t>
      </w:r>
      <w:r w:rsidR="00E72F5C" w:rsidRPr="00A43823">
        <w:rPr>
          <w:rFonts w:ascii="Comic Sans MS" w:hAnsi="Comic Sans MS"/>
          <w:sz w:val="20"/>
          <w:szCs w:val="20"/>
        </w:rPr>
        <w:t>Casas</w:t>
      </w:r>
      <w:r w:rsidR="00E72F5C">
        <w:rPr>
          <w:rFonts w:ascii="Comic Sans MS" w:hAnsi="Comic Sans MS"/>
          <w:sz w:val="20"/>
          <w:szCs w:val="20"/>
        </w:rPr>
        <w:t>-</w:t>
      </w:r>
      <w:r w:rsidR="00E72F5C" w:rsidRPr="00A43823">
        <w:rPr>
          <w:rFonts w:ascii="Comic Sans MS" w:hAnsi="Comic Sans MS"/>
          <w:sz w:val="20"/>
          <w:szCs w:val="20"/>
        </w:rPr>
        <w:t xml:space="preserve">Família </w:t>
      </w:r>
      <w:r w:rsidRPr="00A43823">
        <w:rPr>
          <w:rFonts w:ascii="Comic Sans MS" w:hAnsi="Comic Sans MS"/>
          <w:sz w:val="20"/>
          <w:szCs w:val="20"/>
        </w:rPr>
        <w:t>e das nossas Vilas, Paz e Alegria!</w:t>
      </w:r>
    </w:p>
    <w:p w:rsidR="00B7258E" w:rsidRPr="00A43823" w:rsidRDefault="00AA448B" w:rsidP="00CF6D06">
      <w:pPr>
        <w:spacing w:after="120" w:line="252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US"/>
        </w:rPr>
        <w:pict>
          <v:shape id="_x0000_s1027" type="#_x0000_t202" style="position:absolute;margin-left:481.65pt;margin-top:9.4pt;width:66.75pt;height:683.25pt;z-index:251662336;mso-width-relative:margin;mso-height-relative:margin" filled="f" stroked="f">
            <v:textbox inset="0,0,0,0">
              <w:txbxContent>
                <w:p w:rsidR="00896582" w:rsidRDefault="00896582" w:rsidP="00896582">
                  <w:pPr>
                    <w:jc w:val="right"/>
                  </w:pPr>
                  <w:r w:rsidRPr="00896582">
                    <w:rPr>
                      <w:noProof/>
                    </w:rPr>
                    <w:drawing>
                      <wp:inline distT="0" distB="0" distL="0" distR="0">
                        <wp:extent cx="895846" cy="952500"/>
                        <wp:effectExtent l="19050" t="0" r="0" b="0"/>
                        <wp:docPr id="22" name="Imagem 7" descr="E:\DESENHOS\Immagini omini\IOANALIZ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E:\DESENHOS\Immagini omini\IOANALIZ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650" cy="9522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6582">
                    <w:rPr>
                      <w:noProof/>
                    </w:rPr>
                    <w:drawing>
                      <wp:inline distT="0" distB="0" distL="0" distR="0">
                        <wp:extent cx="561975" cy="1177027"/>
                        <wp:effectExtent l="19050" t="0" r="9525" b="0"/>
                        <wp:docPr id="23" name="Imagem 14" descr="E:\DESENHOS\Immagini omini\IOTRISTE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E:\DESENHOS\Immagini omini\IOTRISTE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200" cy="11900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6582">
                    <w:rPr>
                      <w:noProof/>
                    </w:rPr>
                    <w:drawing>
                      <wp:inline distT="0" distB="0" distL="0" distR="0">
                        <wp:extent cx="635892" cy="1162050"/>
                        <wp:effectExtent l="19050" t="0" r="0" b="0"/>
                        <wp:docPr id="24" name="Imagem 13" descr="E:\DESENHOS\Immagini omini\IOTRIST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E:\DESENHOS\Immagini omini\IOTRIST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9244" cy="116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6582">
                    <w:rPr>
                      <w:noProof/>
                    </w:rPr>
                    <w:drawing>
                      <wp:inline distT="0" distB="0" distL="0" distR="0">
                        <wp:extent cx="857826" cy="1047750"/>
                        <wp:effectExtent l="19050" t="0" r="0" b="0"/>
                        <wp:docPr id="25" name="Imagem 12" descr="E:\DESENHOS\Immagini omini\IOSTRCAP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E:\DESENHOS\Immagini omini\IOSTRCAP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282" cy="1053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2310" w:rsidRPr="00C72310">
                    <w:rPr>
                      <w:noProof/>
                    </w:rPr>
                    <w:drawing>
                      <wp:inline distT="0" distB="0" distL="0" distR="0">
                        <wp:extent cx="704850" cy="514047"/>
                        <wp:effectExtent l="19050" t="0" r="0" b="0"/>
                        <wp:docPr id="28" name="Imagem 10" descr="E:\DESENHOS\Immagini omini\IOUNISC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E:\DESENHOS\Immagini omini\IOUNISC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872" cy="5264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6582">
                    <w:rPr>
                      <w:noProof/>
                    </w:rPr>
                    <w:drawing>
                      <wp:inline distT="0" distB="0" distL="0" distR="0">
                        <wp:extent cx="796316" cy="990600"/>
                        <wp:effectExtent l="19050" t="0" r="3784" b="0"/>
                        <wp:docPr id="26" name="Imagem 11" descr="E:\DESENHOS\Immagini omini\IOVELOCE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E:\DESENHOS\Immagini omini\IOVELOCE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631" cy="1008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2310">
                    <w:rPr>
                      <w:noProof/>
                    </w:rPr>
                    <w:drawing>
                      <wp:inline distT="0" distB="0" distL="0" distR="0">
                        <wp:extent cx="847725" cy="899627"/>
                        <wp:effectExtent l="19050" t="0" r="9525" b="0"/>
                        <wp:docPr id="73" name="Imagem 20" descr="E:\DESENHOS\GRUP\GRU-1010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E:\DESENHOS\GRUP\GRU-1010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8996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2310" w:rsidRPr="00C72310">
                    <w:rPr>
                      <w:noProof/>
                    </w:rPr>
                    <w:drawing>
                      <wp:inline distT="0" distB="0" distL="0" distR="0">
                        <wp:extent cx="847725" cy="1239956"/>
                        <wp:effectExtent l="19050" t="0" r="9525" b="0"/>
                        <wp:docPr id="74" name="Imagem 4" descr="E:\DESENHOS\GRUP\GRU-1013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DESENHOS\GRUP\GRU-1013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2399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7258E" w:rsidRPr="00A43823">
        <w:rPr>
          <w:rFonts w:ascii="Comic Sans MS" w:hAnsi="Comic Sans MS"/>
          <w:sz w:val="20"/>
          <w:szCs w:val="20"/>
        </w:rPr>
        <w:t xml:space="preserve">Deus é tão bom que permite a vocês, mesmo se entraram na Missão há pouco tempo, serem colunas fundamentais  do seu edifício, chamado </w:t>
      </w:r>
      <w:r w:rsidR="00526D76" w:rsidRPr="00A43823">
        <w:rPr>
          <w:rFonts w:ascii="Comic Sans MS" w:hAnsi="Comic Sans MS"/>
          <w:sz w:val="20"/>
          <w:szCs w:val="20"/>
        </w:rPr>
        <w:t>Missão</w:t>
      </w:r>
      <w:r w:rsidR="00B7258E" w:rsidRPr="00A43823">
        <w:rPr>
          <w:rFonts w:ascii="Comic Sans MS" w:hAnsi="Comic Sans MS"/>
          <w:sz w:val="20"/>
          <w:szCs w:val="20"/>
        </w:rPr>
        <w:t xml:space="preserve"> </w:t>
      </w:r>
      <w:r w:rsidR="00526D76" w:rsidRPr="00A43823">
        <w:rPr>
          <w:rFonts w:ascii="Comic Sans MS" w:hAnsi="Comic Sans MS"/>
          <w:sz w:val="20"/>
          <w:szCs w:val="20"/>
        </w:rPr>
        <w:t>Belém</w:t>
      </w:r>
      <w:r w:rsidR="00B7258E" w:rsidRPr="00A43823">
        <w:rPr>
          <w:rFonts w:ascii="Comic Sans MS" w:hAnsi="Comic Sans MS"/>
          <w:sz w:val="20"/>
          <w:szCs w:val="20"/>
        </w:rPr>
        <w:t>. Deus conta com vocês, com cada um de vocês, sem vocês ele não pode fazer sua obra!</w:t>
      </w:r>
    </w:p>
    <w:p w:rsidR="00B7258E" w:rsidRPr="00A43823" w:rsidRDefault="00EA20E2" w:rsidP="00CF6D06">
      <w:pPr>
        <w:spacing w:after="120" w:line="252" w:lineRule="exact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>Nossa Senhora diz, na ú</w:t>
      </w:r>
      <w:r w:rsidR="00B7258E" w:rsidRPr="00A43823">
        <w:rPr>
          <w:rFonts w:ascii="Comic Sans MS" w:hAnsi="Comic Sans MS"/>
          <w:sz w:val="20"/>
          <w:szCs w:val="20"/>
        </w:rPr>
        <w:t>ltima mensagem de Medjugorie:</w:t>
      </w:r>
      <w:r w:rsidR="00DE716B" w:rsidRPr="00A43823">
        <w:rPr>
          <w:rFonts w:ascii="Comic Sans MS" w:hAnsi="Comic Sans MS"/>
          <w:sz w:val="20"/>
          <w:szCs w:val="20"/>
        </w:rPr>
        <w:t xml:space="preserve"> </w:t>
      </w:r>
      <w:r w:rsidR="00DE716B" w:rsidRPr="00A43823">
        <w:rPr>
          <w:rFonts w:ascii="Comic Sans MS" w:hAnsi="Comic Sans MS"/>
          <w:i/>
          <w:sz w:val="20"/>
          <w:szCs w:val="20"/>
        </w:rPr>
        <w:t>˝</w:t>
      </w:r>
      <w:r w:rsidR="003D0F35" w:rsidRPr="00A43823">
        <w:rPr>
          <w:rFonts w:ascii="Comic Sans MS" w:hAnsi="Comic Sans MS"/>
          <w:i/>
          <w:sz w:val="20"/>
          <w:szCs w:val="20"/>
        </w:rPr>
        <w:t xml:space="preserve">Queridos filhos os chamo porque </w:t>
      </w:r>
      <w:r w:rsidR="00177D56" w:rsidRPr="00A43823">
        <w:rPr>
          <w:rFonts w:ascii="Comic Sans MS" w:hAnsi="Comic Sans MS"/>
          <w:b/>
          <w:i/>
          <w:sz w:val="20"/>
          <w:szCs w:val="20"/>
        </w:rPr>
        <w:t>PRECISO DE VOCÊS</w:t>
      </w:r>
      <w:r w:rsidR="003D0F35" w:rsidRPr="00A43823">
        <w:rPr>
          <w:rFonts w:ascii="Comic Sans MS" w:hAnsi="Comic Sans MS"/>
          <w:i/>
          <w:sz w:val="20"/>
          <w:szCs w:val="20"/>
        </w:rPr>
        <w:t xml:space="preserve">, </w:t>
      </w:r>
      <w:r w:rsidR="003D0F35" w:rsidRPr="00A43823">
        <w:rPr>
          <w:rFonts w:ascii="Comic Sans MS" w:hAnsi="Comic Sans MS"/>
          <w:b/>
          <w:i/>
          <w:sz w:val="20"/>
          <w:szCs w:val="20"/>
        </w:rPr>
        <w:t>Preciso</w:t>
      </w:r>
      <w:r w:rsidR="003D0F35" w:rsidRPr="00A43823">
        <w:rPr>
          <w:rFonts w:ascii="Comic Sans MS" w:hAnsi="Comic Sans MS"/>
          <w:i/>
          <w:sz w:val="20"/>
          <w:szCs w:val="20"/>
        </w:rPr>
        <w:t xml:space="preserve"> de corações prontos a um amor imenso, de corações não travados pela vaidade. </w:t>
      </w:r>
      <w:r w:rsidR="003D0F35" w:rsidRPr="00A43823">
        <w:rPr>
          <w:rFonts w:ascii="Comic Sans MS" w:hAnsi="Comic Sans MS"/>
          <w:b/>
          <w:i/>
          <w:sz w:val="20"/>
          <w:szCs w:val="20"/>
        </w:rPr>
        <w:t>Preciso</w:t>
      </w:r>
      <w:r w:rsidR="003D0F35" w:rsidRPr="00A43823">
        <w:rPr>
          <w:rFonts w:ascii="Comic Sans MS" w:hAnsi="Comic Sans MS"/>
          <w:i/>
          <w:sz w:val="20"/>
          <w:szCs w:val="20"/>
        </w:rPr>
        <w:t xml:space="preserve"> de corações prontos a amar como amou o meu Filho, que estão prontos a se sacrificar como se sacrificou o meu Filho. </w:t>
      </w:r>
      <w:r w:rsidR="003D0F35" w:rsidRPr="00A43823">
        <w:rPr>
          <w:rFonts w:ascii="Comic Sans MS" w:hAnsi="Comic Sans MS"/>
          <w:b/>
          <w:i/>
          <w:sz w:val="20"/>
          <w:szCs w:val="20"/>
        </w:rPr>
        <w:t>Preciso de vocês</w:t>
      </w:r>
      <w:r w:rsidR="003D0F35" w:rsidRPr="00A43823">
        <w:rPr>
          <w:rFonts w:ascii="Comic Sans MS" w:hAnsi="Comic Sans MS"/>
          <w:i/>
          <w:sz w:val="20"/>
          <w:szCs w:val="20"/>
        </w:rPr>
        <w:t xml:space="preserve">. Para poder vir comigo, perdoem a vocês  mesmos, perdoem os outros e adorem meu Filho. Adorem-no também por aqueles que não o conheceram e não o amaram. Por isso </w:t>
      </w:r>
      <w:r w:rsidR="003D0F35" w:rsidRPr="00A43823">
        <w:rPr>
          <w:rFonts w:ascii="Comic Sans MS" w:hAnsi="Comic Sans MS"/>
          <w:b/>
          <w:i/>
          <w:sz w:val="20"/>
          <w:szCs w:val="20"/>
        </w:rPr>
        <w:t>preciso de vocês</w:t>
      </w:r>
      <w:r w:rsidR="003D0F35" w:rsidRPr="00A43823">
        <w:rPr>
          <w:rFonts w:ascii="Comic Sans MS" w:hAnsi="Comic Sans MS"/>
          <w:i/>
          <w:sz w:val="20"/>
          <w:szCs w:val="20"/>
        </w:rPr>
        <w:t xml:space="preserve"> e os chamo. Obrigado!</w:t>
      </w:r>
      <w:r w:rsidR="00B7258E" w:rsidRPr="00A43823">
        <w:rPr>
          <w:rFonts w:ascii="Comic Sans MS" w:hAnsi="Comic Sans MS"/>
          <w:sz w:val="20"/>
          <w:szCs w:val="20"/>
        </w:rPr>
        <w:t xml:space="preserve"> </w:t>
      </w:r>
      <w:r w:rsidR="003D0F35" w:rsidRPr="00A43823">
        <w:rPr>
          <w:rFonts w:ascii="Comic Sans MS" w:hAnsi="Comic Sans MS"/>
          <w:i/>
          <w:sz w:val="20"/>
          <w:szCs w:val="20"/>
        </w:rPr>
        <w:t xml:space="preserve">˝ </w:t>
      </w:r>
      <w:r w:rsidR="00AD6855" w:rsidRPr="00A43823">
        <w:rPr>
          <w:rFonts w:ascii="Comic Sans MS" w:hAnsi="Comic Sans MS"/>
          <w:i/>
          <w:sz w:val="20"/>
          <w:szCs w:val="20"/>
        </w:rPr>
        <w:t xml:space="preserve">(2 </w:t>
      </w:r>
      <w:r w:rsidR="00567427" w:rsidRPr="00A43823">
        <w:rPr>
          <w:rFonts w:ascii="Comic Sans MS" w:hAnsi="Comic Sans MS"/>
          <w:i/>
          <w:sz w:val="20"/>
          <w:szCs w:val="20"/>
        </w:rPr>
        <w:t>Julho 2009).</w:t>
      </w:r>
    </w:p>
    <w:p w:rsidR="00AD6855" w:rsidRPr="00A43823" w:rsidRDefault="00A01E48" w:rsidP="00CF6D06">
      <w:pPr>
        <w:spacing w:after="120" w:line="252" w:lineRule="exact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 xml:space="preserve">Chegou a hora de dar um grande </w:t>
      </w:r>
      <w:r w:rsidRPr="00A43823">
        <w:rPr>
          <w:rFonts w:ascii="Comic Sans MS" w:hAnsi="Comic Sans MS"/>
          <w:i/>
          <w:sz w:val="20"/>
          <w:szCs w:val="20"/>
        </w:rPr>
        <w:t>˝</w:t>
      </w:r>
      <w:r w:rsidR="00177D56" w:rsidRPr="00177D56">
        <w:rPr>
          <w:rFonts w:ascii="Comic Sans MS" w:hAnsi="Comic Sans MS"/>
          <w:b/>
          <w:i/>
          <w:sz w:val="20"/>
          <w:szCs w:val="20"/>
        </w:rPr>
        <w:t>PULO DE AMOR</w:t>
      </w:r>
      <w:r w:rsidRPr="00A43823">
        <w:rPr>
          <w:rFonts w:ascii="Comic Sans MS" w:hAnsi="Comic Sans MS"/>
          <w:i/>
          <w:sz w:val="20"/>
          <w:szCs w:val="20"/>
        </w:rPr>
        <w:t>˝</w:t>
      </w:r>
      <w:r w:rsidRPr="00A43823">
        <w:rPr>
          <w:rFonts w:ascii="Comic Sans MS" w:hAnsi="Comic Sans MS"/>
          <w:sz w:val="20"/>
          <w:szCs w:val="20"/>
        </w:rPr>
        <w:t xml:space="preserve"> na nossa  Acolhida aos queridos </w:t>
      </w:r>
      <w:r w:rsidR="00526D76" w:rsidRPr="00A43823">
        <w:rPr>
          <w:rFonts w:ascii="Comic Sans MS" w:hAnsi="Comic Sans MS"/>
          <w:sz w:val="20"/>
          <w:szCs w:val="20"/>
        </w:rPr>
        <w:t>irmãos</w:t>
      </w:r>
      <w:r w:rsidRPr="00A43823">
        <w:rPr>
          <w:rFonts w:ascii="Comic Sans MS" w:hAnsi="Comic Sans MS"/>
          <w:sz w:val="20"/>
          <w:szCs w:val="20"/>
        </w:rPr>
        <w:t xml:space="preserve"> que vem da rua como nós, sobretudo os muitos que virão nessa </w:t>
      </w:r>
      <w:r w:rsidR="00526D76" w:rsidRPr="00A43823">
        <w:rPr>
          <w:rFonts w:ascii="Comic Sans MS" w:hAnsi="Comic Sans MS"/>
          <w:sz w:val="20"/>
          <w:szCs w:val="20"/>
        </w:rPr>
        <w:t>Missão</w:t>
      </w:r>
      <w:r w:rsidRPr="00A43823">
        <w:rPr>
          <w:rFonts w:ascii="Comic Sans MS" w:hAnsi="Comic Sans MS"/>
          <w:sz w:val="20"/>
          <w:szCs w:val="20"/>
        </w:rPr>
        <w:t xml:space="preserve"> de Julho. Não basta hospedá-los e dar a eles um prato de comida: </w:t>
      </w:r>
      <w:r w:rsidR="00EA20E2" w:rsidRPr="00A43823">
        <w:rPr>
          <w:rFonts w:ascii="Comic Sans MS" w:hAnsi="Comic Sans MS"/>
          <w:i/>
          <w:sz w:val="20"/>
          <w:szCs w:val="20"/>
        </w:rPr>
        <w:t>˝Quem não dá</w:t>
      </w:r>
      <w:r w:rsidRPr="00A43823">
        <w:rPr>
          <w:rFonts w:ascii="Comic Sans MS" w:hAnsi="Comic Sans MS"/>
          <w:i/>
          <w:sz w:val="20"/>
          <w:szCs w:val="20"/>
        </w:rPr>
        <w:t xml:space="preserve"> Deus às pessoas, dá muito pouco!</w:t>
      </w:r>
      <w:r w:rsidR="00AD6855" w:rsidRPr="00A43823">
        <w:rPr>
          <w:rFonts w:ascii="Comic Sans MS" w:hAnsi="Comic Sans MS"/>
          <w:i/>
          <w:sz w:val="20"/>
          <w:szCs w:val="20"/>
        </w:rPr>
        <w:t xml:space="preserve"> ˝ (Chiara Lubich)</w:t>
      </w:r>
      <w:r w:rsidR="00AD6855" w:rsidRPr="00A43823">
        <w:rPr>
          <w:rFonts w:ascii="Comic Sans MS" w:hAnsi="Comic Sans MS"/>
          <w:sz w:val="20"/>
          <w:szCs w:val="20"/>
        </w:rPr>
        <w:t>. Precisamos dar Deus aos nossos acolhidos, porque é exatamente pela falta de Deus que caíram na rua, igual nós.</w:t>
      </w:r>
    </w:p>
    <w:p w:rsidR="00AD6855" w:rsidRPr="00A43823" w:rsidRDefault="00AD6855" w:rsidP="00CF6D06">
      <w:pPr>
        <w:spacing w:after="120" w:line="252" w:lineRule="exact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 xml:space="preserve">Nas nossas casas, damos Deus através da ORAÇÃO, da AD ORAÇÃO,  do  DIÁRIO ESPIRITUAL,  DAS 5 PEDRINHAS, </w:t>
      </w:r>
      <w:r w:rsidRPr="00A43823">
        <w:rPr>
          <w:rFonts w:ascii="Comic Sans MS" w:hAnsi="Comic Sans MS"/>
          <w:b/>
          <w:sz w:val="20"/>
          <w:szCs w:val="20"/>
        </w:rPr>
        <w:t>através do NOSSO EXEMPLO e da nossa PALAVRA AMIGA</w:t>
      </w:r>
      <w:r w:rsidRPr="00A43823">
        <w:rPr>
          <w:rFonts w:ascii="Comic Sans MS" w:hAnsi="Comic Sans MS"/>
          <w:sz w:val="20"/>
          <w:szCs w:val="20"/>
        </w:rPr>
        <w:t xml:space="preserve">.  </w:t>
      </w:r>
    </w:p>
    <w:p w:rsidR="00A43823" w:rsidRDefault="00AD6855" w:rsidP="00CF6D06">
      <w:pPr>
        <w:spacing w:after="120" w:line="252" w:lineRule="exact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 xml:space="preserve">O pulo que </w:t>
      </w:r>
      <w:r w:rsidR="00A01E48" w:rsidRPr="00A43823">
        <w:rPr>
          <w:rFonts w:ascii="Comic Sans MS" w:hAnsi="Comic Sans MS"/>
          <w:sz w:val="20"/>
          <w:szCs w:val="20"/>
        </w:rPr>
        <w:t xml:space="preserve"> </w:t>
      </w:r>
      <w:r w:rsidRPr="00A43823">
        <w:rPr>
          <w:rFonts w:ascii="Comic Sans MS" w:hAnsi="Comic Sans MS"/>
          <w:sz w:val="20"/>
          <w:szCs w:val="20"/>
        </w:rPr>
        <w:t xml:space="preserve">somos chamados a dar é o </w:t>
      </w:r>
      <w:r w:rsidR="00EA20E2" w:rsidRPr="00A43823">
        <w:rPr>
          <w:rFonts w:ascii="Comic Sans MS" w:hAnsi="Comic Sans MS"/>
          <w:b/>
          <w:sz w:val="20"/>
          <w:szCs w:val="20"/>
        </w:rPr>
        <w:t>NOVO DIALOGO</w:t>
      </w:r>
      <w:r w:rsidRPr="00A43823">
        <w:rPr>
          <w:rFonts w:ascii="Comic Sans MS" w:hAnsi="Comic Sans MS"/>
          <w:sz w:val="20"/>
          <w:szCs w:val="20"/>
        </w:rPr>
        <w:t xml:space="preserve"> com cada acolhido</w:t>
      </w:r>
      <w:r w:rsidR="00A43823">
        <w:rPr>
          <w:rFonts w:ascii="Comic Sans MS" w:hAnsi="Comic Sans MS"/>
          <w:sz w:val="20"/>
          <w:szCs w:val="20"/>
        </w:rPr>
        <w:t xml:space="preserve"> do Aspirantado. Podemos usar o método das casas das Crianças, o “</w:t>
      </w:r>
      <w:r w:rsidR="00A43823">
        <w:rPr>
          <w:rFonts w:ascii="Comic Sans MS" w:hAnsi="Comic Sans MS"/>
          <w:b/>
          <w:i/>
          <w:sz w:val="20"/>
          <w:szCs w:val="20"/>
        </w:rPr>
        <w:t>Como Estou?”</w:t>
      </w:r>
      <w:r w:rsidR="00A43823">
        <w:rPr>
          <w:rFonts w:ascii="Comic Sans MS" w:hAnsi="Comic Sans MS"/>
          <w:sz w:val="20"/>
          <w:szCs w:val="20"/>
        </w:rPr>
        <w:t xml:space="preserve">. A partir do mês de Julho-Agosto, não haverá somente a Ficha semanal de Avaliação do Monitor, mas também uma parecida ficha de </w:t>
      </w:r>
      <w:r w:rsidR="00A43823">
        <w:rPr>
          <w:rFonts w:ascii="Comic Sans MS" w:hAnsi="Comic Sans MS"/>
          <w:b/>
          <w:i/>
          <w:sz w:val="20"/>
          <w:szCs w:val="20"/>
        </w:rPr>
        <w:t>Auto-avaliação</w:t>
      </w:r>
      <w:r w:rsidR="00A43823">
        <w:rPr>
          <w:rFonts w:ascii="Comic Sans MS" w:hAnsi="Comic Sans MS"/>
          <w:sz w:val="20"/>
          <w:szCs w:val="20"/>
        </w:rPr>
        <w:t xml:space="preserve"> que cada Acolhido do Aspirantado irá fazer semanalmente, em paralelo. O Acolhido faz, por sua conta, uma reflexão sobre a vida daquela semana</w:t>
      </w:r>
      <w:r w:rsidR="00502BFE">
        <w:rPr>
          <w:rFonts w:ascii="Comic Sans MS" w:hAnsi="Comic Sans MS"/>
          <w:sz w:val="20"/>
          <w:szCs w:val="20"/>
        </w:rPr>
        <w:t>. Os dois devem preencher separadamente as fichas, sem conversar um com o outro.</w:t>
      </w:r>
      <w:r w:rsidR="00A929EE">
        <w:rPr>
          <w:rFonts w:ascii="Comic Sans MS" w:hAnsi="Comic Sans MS"/>
          <w:sz w:val="20"/>
          <w:szCs w:val="20"/>
        </w:rPr>
        <w:t xml:space="preserve"> Depois disso, acontece o </w:t>
      </w:r>
      <w:r w:rsidR="00F46FFD" w:rsidRPr="00F46FFD">
        <w:rPr>
          <w:rFonts w:ascii="Comic Sans MS" w:hAnsi="Comic Sans MS"/>
          <w:b/>
          <w:sz w:val="20"/>
          <w:szCs w:val="20"/>
        </w:rPr>
        <w:t>Momento Espelho</w:t>
      </w:r>
      <w:r w:rsidR="00F46FFD">
        <w:rPr>
          <w:rFonts w:ascii="Comic Sans MS" w:hAnsi="Comic Sans MS"/>
          <w:sz w:val="20"/>
          <w:szCs w:val="20"/>
        </w:rPr>
        <w:t>, que é o diálogo entre o Monitor-Responsável e os seus 4-5 acolhidos, um por um. Devem ser sempre os mesmos, para pode-los acompanhar com sabedoria.</w:t>
      </w:r>
    </w:p>
    <w:p w:rsidR="00644C70" w:rsidRDefault="00644C70" w:rsidP="00CF6D06">
      <w:pPr>
        <w:spacing w:after="120" w:line="252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Dialogo di </w:t>
      </w:r>
      <w:r>
        <w:rPr>
          <w:rFonts w:ascii="Comic Sans MS" w:hAnsi="Comic Sans MS"/>
          <w:b/>
          <w:sz w:val="20"/>
          <w:szCs w:val="20"/>
        </w:rPr>
        <w:t>uma hora</w:t>
      </w:r>
      <w:r>
        <w:rPr>
          <w:rFonts w:ascii="Comic Sans MS" w:hAnsi="Comic Sans MS"/>
          <w:sz w:val="20"/>
          <w:szCs w:val="20"/>
        </w:rPr>
        <w:t xml:space="preserve"> acontecerá dessa forma:</w:t>
      </w:r>
    </w:p>
    <w:p w:rsidR="00644C70" w:rsidRDefault="00644C70" w:rsidP="00CF6D06">
      <w:pPr>
        <w:pStyle w:val="PargrafodaLista"/>
        <w:numPr>
          <w:ilvl w:val="0"/>
          <w:numId w:val="5"/>
        </w:numPr>
        <w:spacing w:after="120" w:line="252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Inicia-se com a oração de </w:t>
      </w:r>
      <w:r w:rsidRPr="008500BF">
        <w:rPr>
          <w:rFonts w:ascii="Comic Sans MS" w:hAnsi="Comic Sans MS"/>
          <w:b/>
          <w:sz w:val="20"/>
          <w:szCs w:val="20"/>
        </w:rPr>
        <w:t>10 Ave Maria</w:t>
      </w:r>
      <w:r>
        <w:rPr>
          <w:rFonts w:ascii="Comic Sans MS" w:hAnsi="Comic Sans MS"/>
          <w:sz w:val="20"/>
          <w:szCs w:val="20"/>
        </w:rPr>
        <w:t xml:space="preserve"> ou um terço completo</w:t>
      </w:r>
    </w:p>
    <w:p w:rsidR="00644C70" w:rsidRDefault="00DB2A35" w:rsidP="00CF6D06">
      <w:pPr>
        <w:pStyle w:val="PargrafodaLista"/>
        <w:numPr>
          <w:ilvl w:val="0"/>
          <w:numId w:val="5"/>
        </w:numPr>
        <w:spacing w:after="120" w:line="252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Acolhido </w:t>
      </w:r>
      <w:r w:rsidRPr="008500BF">
        <w:rPr>
          <w:rFonts w:ascii="Comic Sans MS" w:hAnsi="Comic Sans MS"/>
          <w:b/>
          <w:sz w:val="20"/>
          <w:szCs w:val="20"/>
        </w:rPr>
        <w:t>lê o que escreveu na sua Auto-Avaliação</w:t>
      </w:r>
      <w:r w:rsidR="00523EE5">
        <w:rPr>
          <w:rFonts w:ascii="Comic Sans MS" w:hAnsi="Comic Sans MS"/>
          <w:sz w:val="20"/>
          <w:szCs w:val="20"/>
        </w:rPr>
        <w:t xml:space="preserve"> e explica </w:t>
      </w:r>
      <w:r>
        <w:rPr>
          <w:rFonts w:ascii="Comic Sans MS" w:hAnsi="Comic Sans MS"/>
          <w:sz w:val="20"/>
          <w:szCs w:val="20"/>
        </w:rPr>
        <w:t>porque escreveu assim</w:t>
      </w:r>
    </w:p>
    <w:p w:rsidR="00DB2A35" w:rsidRPr="00C42B94" w:rsidRDefault="00DB2A35" w:rsidP="00C42B94">
      <w:pPr>
        <w:spacing w:after="0" w:line="252" w:lineRule="exact"/>
        <w:ind w:firstLine="357"/>
        <w:rPr>
          <w:rFonts w:ascii="Comic Sans MS" w:hAnsi="Comic Sans MS"/>
          <w:sz w:val="20"/>
          <w:szCs w:val="20"/>
        </w:rPr>
      </w:pPr>
      <w:r w:rsidRPr="001F4F0B">
        <w:rPr>
          <w:rFonts w:ascii="Comic Sans MS" w:hAnsi="Comic Sans MS"/>
          <w:sz w:val="20"/>
          <w:szCs w:val="20"/>
        </w:rPr>
        <w:t xml:space="preserve">Se a auto-avaliação do Acolhido </w:t>
      </w:r>
      <w:r w:rsidRPr="001F4F0B">
        <w:rPr>
          <w:rFonts w:ascii="Comic Sans MS" w:hAnsi="Comic Sans MS"/>
          <w:b/>
          <w:sz w:val="20"/>
          <w:szCs w:val="20"/>
        </w:rPr>
        <w:t>não bate</w:t>
      </w:r>
      <w:r w:rsidRPr="001F4F0B">
        <w:rPr>
          <w:rFonts w:ascii="Comic Sans MS" w:hAnsi="Comic Sans MS"/>
          <w:sz w:val="20"/>
          <w:szCs w:val="20"/>
        </w:rPr>
        <w:t xml:space="preserve"> com a Avaliação do Monitor, então, com paciência o Monitor-anjo comece fazer perguntas </w:t>
      </w:r>
      <w:r w:rsidRPr="001F4F0B">
        <w:rPr>
          <w:rFonts w:ascii="Comic Sans MS" w:hAnsi="Comic Sans MS"/>
          <w:b/>
          <w:sz w:val="20"/>
          <w:szCs w:val="20"/>
        </w:rPr>
        <w:t>para iluminar</w:t>
      </w:r>
      <w:r w:rsidRPr="001F4F0B">
        <w:rPr>
          <w:rFonts w:ascii="Comic Sans MS" w:hAnsi="Comic Sans MS"/>
          <w:sz w:val="20"/>
          <w:szCs w:val="20"/>
        </w:rPr>
        <w:t xml:space="preserve"> o acolhido e </w:t>
      </w:r>
      <w:r w:rsidRPr="001F4F0B">
        <w:rPr>
          <w:rFonts w:ascii="Comic Sans MS" w:hAnsi="Comic Sans MS"/>
          <w:b/>
          <w:sz w:val="20"/>
          <w:szCs w:val="20"/>
        </w:rPr>
        <w:t>convidá-lo a refletir</w:t>
      </w:r>
      <w:r w:rsidRPr="001F4F0B">
        <w:rPr>
          <w:rFonts w:ascii="Comic Sans MS" w:hAnsi="Comic Sans MS"/>
          <w:sz w:val="20"/>
          <w:szCs w:val="20"/>
        </w:rPr>
        <w:t>. Esse momento é muito importante porque o Monitor-Anjo não deve ler já, de forma seca, a sua Avaliação, mas fazer perguntas</w:t>
      </w:r>
      <w:r w:rsidR="003A03EA" w:rsidRPr="001F4F0B">
        <w:rPr>
          <w:rFonts w:ascii="Comic Sans MS" w:hAnsi="Comic Sans MS"/>
          <w:sz w:val="20"/>
          <w:szCs w:val="20"/>
        </w:rPr>
        <w:t xml:space="preserve"> a fim de que o Acolhido chegue à conclusão certa, segundo a justa avaliação. Esse momento precisa de muita </w:t>
      </w:r>
      <w:r w:rsidR="003A03EA" w:rsidRPr="001F4F0B">
        <w:rPr>
          <w:rFonts w:ascii="Comic Sans MS" w:hAnsi="Comic Sans MS"/>
          <w:b/>
          <w:sz w:val="20"/>
          <w:szCs w:val="20"/>
        </w:rPr>
        <w:t>coragem e generosidade</w:t>
      </w:r>
      <w:r w:rsidR="003A03EA" w:rsidRPr="001F4F0B">
        <w:rPr>
          <w:rFonts w:ascii="Comic Sans MS" w:hAnsi="Comic Sans MS"/>
          <w:sz w:val="20"/>
          <w:szCs w:val="20"/>
        </w:rPr>
        <w:t xml:space="preserve"> por parte do Monitor-Anjo, porque o Acolhido pode fazer uma Auto-Avaliação muito errada, por exemplo</w:t>
      </w:r>
      <w:r w:rsidR="008500BF" w:rsidRPr="001F4F0B">
        <w:rPr>
          <w:rFonts w:ascii="Comic Sans MS" w:hAnsi="Comic Sans MS"/>
          <w:sz w:val="20"/>
          <w:szCs w:val="20"/>
        </w:rPr>
        <w:t xml:space="preserve">: </w:t>
      </w:r>
      <w:r w:rsidR="003A03EA" w:rsidRPr="001F4F0B">
        <w:rPr>
          <w:rFonts w:ascii="Comic Sans MS" w:hAnsi="Comic Sans MS"/>
          <w:sz w:val="20"/>
          <w:szCs w:val="20"/>
        </w:rPr>
        <w:t>dizer que ele é bom em tudo e pode bater o pé, sustentando que o Monitor está de marcação com ele.</w:t>
      </w:r>
      <w:r w:rsidR="001C62DD" w:rsidRPr="001F4F0B">
        <w:rPr>
          <w:rFonts w:ascii="Comic Sans MS" w:hAnsi="Comic Sans MS"/>
          <w:sz w:val="20"/>
          <w:szCs w:val="20"/>
        </w:rPr>
        <w:t xml:space="preserve"> É bom que você anjo-monitor se documente exatamente sobre os acontecimentos e assim leve o acolhido a refletir. Damos um exemplo: o acolhido coloca na sua Espiritualidade </w:t>
      </w:r>
      <w:r w:rsidR="005C1F5A" w:rsidRPr="001F4F0B">
        <w:rPr>
          <w:rFonts w:ascii="Comic Sans MS" w:hAnsi="Comic Sans MS"/>
          <w:sz w:val="20"/>
          <w:szCs w:val="20"/>
        </w:rPr>
        <w:t xml:space="preserve"> </w:t>
      </w:r>
      <w:r w:rsidR="001C62DD" w:rsidRPr="001F4F0B">
        <w:rPr>
          <w:rFonts w:ascii="Comic Sans MS" w:hAnsi="Comic Sans MS"/>
          <w:sz w:val="20"/>
          <w:szCs w:val="20"/>
        </w:rPr>
        <w:t>“Bom”</w:t>
      </w:r>
      <w:r w:rsidR="005C1F5A" w:rsidRPr="001F4F0B">
        <w:rPr>
          <w:rFonts w:ascii="Comic Sans MS" w:hAnsi="Comic Sans MS"/>
          <w:sz w:val="20"/>
          <w:szCs w:val="20"/>
        </w:rPr>
        <w:t xml:space="preserve">, </w:t>
      </w:r>
      <w:r w:rsidR="001C62DD" w:rsidRPr="001F4F0B">
        <w:rPr>
          <w:rFonts w:ascii="Comic Sans MS" w:hAnsi="Comic Sans MS"/>
          <w:sz w:val="20"/>
          <w:szCs w:val="20"/>
        </w:rPr>
        <w:t xml:space="preserve">e o seu Monitor-anjo escreve “Ruim”. Com </w:t>
      </w:r>
      <w:r w:rsidR="001C62DD" w:rsidRPr="001F4F0B">
        <w:rPr>
          <w:rFonts w:ascii="Comic Sans MS" w:hAnsi="Comic Sans MS"/>
          <w:b/>
          <w:sz w:val="20"/>
          <w:szCs w:val="20"/>
        </w:rPr>
        <w:t>calma e precisão</w:t>
      </w:r>
      <w:r w:rsidR="001C62DD" w:rsidRPr="001F4F0B">
        <w:rPr>
          <w:rFonts w:ascii="Comic Sans MS" w:hAnsi="Comic Sans MS"/>
          <w:sz w:val="20"/>
          <w:szCs w:val="20"/>
        </w:rPr>
        <w:t xml:space="preserve"> o Monitor-anjo levará o acolhido a refletir:</w:t>
      </w:r>
      <w:r w:rsidR="005C1F5A" w:rsidRPr="001F4F0B">
        <w:rPr>
          <w:rFonts w:ascii="Comic Sans MS" w:hAnsi="Comic Sans MS"/>
          <w:i/>
          <w:sz w:val="20"/>
          <w:szCs w:val="20"/>
        </w:rPr>
        <w:t xml:space="preserve"> “Meu irmão</w:t>
      </w:r>
      <w:r w:rsidR="00851686" w:rsidRPr="001F4F0B">
        <w:rPr>
          <w:rFonts w:ascii="Comic Sans MS" w:hAnsi="Comic Sans MS"/>
          <w:i/>
          <w:sz w:val="20"/>
          <w:szCs w:val="20"/>
        </w:rPr>
        <w:t>,</w:t>
      </w:r>
      <w:r w:rsidR="001F4F0B" w:rsidRPr="001F4F0B">
        <w:rPr>
          <w:rFonts w:ascii="Comic Sans MS" w:hAnsi="Comic Sans MS"/>
          <w:i/>
          <w:sz w:val="20"/>
          <w:szCs w:val="20"/>
        </w:rPr>
        <w:t xml:space="preserve"> </w:t>
      </w:r>
      <w:r w:rsidR="00851686" w:rsidRPr="001F4F0B">
        <w:rPr>
          <w:rFonts w:ascii="Comic Sans MS" w:hAnsi="Comic Sans MS"/>
          <w:i/>
          <w:sz w:val="20"/>
          <w:szCs w:val="20"/>
        </w:rPr>
        <w:t xml:space="preserve">você </w:t>
      </w:r>
      <w:r w:rsidR="001F4F0B" w:rsidRPr="001F4F0B">
        <w:rPr>
          <w:rFonts w:ascii="Comic Sans MS" w:hAnsi="Comic Sans MS"/>
          <w:i/>
          <w:sz w:val="20"/>
          <w:szCs w:val="20"/>
        </w:rPr>
        <w:t>se lembra de alguma coisa errada que você fez nessa semana (deixar ele responder e ajudá-lo a refletir...)</w:t>
      </w:r>
      <w:r w:rsidR="001F4F0B">
        <w:rPr>
          <w:rFonts w:ascii="Comic Sans MS" w:hAnsi="Comic Sans MS"/>
          <w:sz w:val="20"/>
          <w:szCs w:val="20"/>
        </w:rPr>
        <w:t xml:space="preserve">, </w:t>
      </w:r>
      <w:r w:rsidR="001F4F0B" w:rsidRPr="001F4F0B">
        <w:rPr>
          <w:rFonts w:ascii="Comic Sans MS" w:hAnsi="Comic Sans MS"/>
          <w:i/>
          <w:sz w:val="20"/>
          <w:szCs w:val="20"/>
        </w:rPr>
        <w:t>você</w:t>
      </w:r>
      <w:r w:rsidR="001F4F0B">
        <w:rPr>
          <w:rFonts w:ascii="Comic Sans MS" w:hAnsi="Comic Sans MS"/>
          <w:sz w:val="20"/>
          <w:szCs w:val="20"/>
        </w:rPr>
        <w:t xml:space="preserve"> s</w:t>
      </w:r>
      <w:r w:rsidR="00851686" w:rsidRPr="001F4F0B">
        <w:rPr>
          <w:rFonts w:ascii="Comic Sans MS" w:hAnsi="Comic Sans MS"/>
          <w:i/>
          <w:sz w:val="20"/>
          <w:szCs w:val="20"/>
        </w:rPr>
        <w:t>e lembra: durante todo terço de manhã você vai no banheiro e fica até o terço terminar... seu diário está cheio de buracos... Quantas vezes você vai para a capela, no dia?”</w:t>
      </w:r>
      <w:r w:rsidR="00851686" w:rsidRPr="001F4F0B">
        <w:rPr>
          <w:rFonts w:ascii="Comic Sans MS" w:hAnsi="Comic Sans MS"/>
          <w:sz w:val="20"/>
          <w:szCs w:val="20"/>
        </w:rPr>
        <w:t xml:space="preserve">  Esse é o motivo do nome “Espelho”: os acolhidos podem se ver e enxergar algo que sozinhos não chegam a compreender. Assim pode acontecer no aspecto da Agressividade. Precisa se documentar exatamente e mostrar para ele: </w:t>
      </w:r>
      <w:r w:rsidR="00851686" w:rsidRPr="001F4F0B">
        <w:rPr>
          <w:rFonts w:ascii="Comic Sans MS" w:hAnsi="Comic Sans MS"/>
          <w:i/>
          <w:sz w:val="20"/>
          <w:szCs w:val="20"/>
        </w:rPr>
        <w:t>na terça feira, à tarde, você xingou seu irmão de casa, você se lembra disso? Na quarta feira, de manhã, você tacou uma pedra no Monitor... se lembra disso...?</w:t>
      </w:r>
      <w:r w:rsidR="00851686" w:rsidRPr="001F4F0B">
        <w:rPr>
          <w:rFonts w:ascii="Comic Sans MS" w:hAnsi="Comic Sans MS"/>
          <w:sz w:val="20"/>
          <w:szCs w:val="20"/>
        </w:rPr>
        <w:t xml:space="preserve"> É necessário que o Monitor que faz a ficha, esteja bem do</w:t>
      </w:r>
      <w:r w:rsidR="00D301C6">
        <w:rPr>
          <w:rFonts w:ascii="Comic Sans MS" w:hAnsi="Comic Sans MS"/>
          <w:sz w:val="20"/>
          <w:szCs w:val="20"/>
        </w:rPr>
        <w:t xml:space="preserve">cumentado em tudo para mostrar </w:t>
      </w:r>
      <w:r w:rsidR="007F48C8" w:rsidRPr="001F4F0B">
        <w:rPr>
          <w:rFonts w:ascii="Comic Sans MS" w:hAnsi="Comic Sans MS"/>
          <w:sz w:val="20"/>
          <w:szCs w:val="20"/>
        </w:rPr>
        <w:t>defeitos</w:t>
      </w:r>
      <w:r w:rsidR="00D301C6">
        <w:rPr>
          <w:rFonts w:ascii="Comic Sans MS" w:hAnsi="Comic Sans MS"/>
          <w:sz w:val="20"/>
          <w:szCs w:val="20"/>
        </w:rPr>
        <w:t xml:space="preserve"> do acolhido</w:t>
      </w:r>
      <w:r w:rsidR="00C42B94">
        <w:rPr>
          <w:rFonts w:ascii="Comic Sans MS" w:hAnsi="Comic Sans MS"/>
          <w:sz w:val="20"/>
          <w:szCs w:val="20"/>
        </w:rPr>
        <w:t xml:space="preserve">. </w:t>
      </w:r>
      <w:r w:rsidR="00C42B94" w:rsidRPr="00A43823">
        <w:rPr>
          <w:rFonts w:ascii="Comic Sans MS" w:hAnsi="Comic Sans MS"/>
          <w:sz w:val="20"/>
          <w:szCs w:val="20"/>
        </w:rPr>
        <w:t>Assim também o irmão poderia se avaliar com total pessimismo. Nesse caso o seu Anjo o encoraja.</w:t>
      </w:r>
    </w:p>
    <w:p w:rsidR="004D7F2A" w:rsidRDefault="004D7F2A" w:rsidP="00CF6D06">
      <w:pPr>
        <w:pStyle w:val="PargrafodaLista"/>
        <w:numPr>
          <w:ilvl w:val="0"/>
          <w:numId w:val="5"/>
        </w:numPr>
        <w:spacing w:after="120" w:line="252" w:lineRule="exact"/>
        <w:rPr>
          <w:rFonts w:ascii="Comic Sans MS" w:hAnsi="Comic Sans MS"/>
          <w:sz w:val="20"/>
          <w:szCs w:val="20"/>
        </w:rPr>
      </w:pPr>
      <w:r w:rsidRPr="00523EE5">
        <w:rPr>
          <w:rFonts w:ascii="Comic Sans MS" w:hAnsi="Comic Sans MS"/>
          <w:b/>
          <w:sz w:val="20"/>
          <w:szCs w:val="20"/>
        </w:rPr>
        <w:t>No final</w:t>
      </w:r>
      <w:r>
        <w:rPr>
          <w:rFonts w:ascii="Comic Sans MS" w:hAnsi="Comic Sans MS"/>
          <w:sz w:val="20"/>
          <w:szCs w:val="20"/>
        </w:rPr>
        <w:t xml:space="preserve"> do encontro-espelho</w:t>
      </w:r>
      <w:r w:rsidR="00572F90">
        <w:rPr>
          <w:rFonts w:ascii="Comic Sans MS" w:hAnsi="Comic Sans MS"/>
          <w:sz w:val="20"/>
          <w:szCs w:val="20"/>
        </w:rPr>
        <w:t xml:space="preserve"> o Acolhido deve sair </w:t>
      </w:r>
      <w:r w:rsidR="00572F90" w:rsidRPr="00523EE5">
        <w:rPr>
          <w:rFonts w:ascii="Comic Sans MS" w:hAnsi="Comic Sans MS"/>
          <w:b/>
          <w:sz w:val="20"/>
          <w:szCs w:val="20"/>
        </w:rPr>
        <w:t>convencido e consciente</w:t>
      </w:r>
      <w:r w:rsidR="00572F90">
        <w:rPr>
          <w:rFonts w:ascii="Comic Sans MS" w:hAnsi="Comic Sans MS"/>
          <w:sz w:val="20"/>
          <w:szCs w:val="20"/>
        </w:rPr>
        <w:t xml:space="preserve"> da sua situação porque aqui está o alicerce de sua Restauração. Se isso não acontecer, então o perfil dele não passa do famoso ‘frango de engorda’</w:t>
      </w:r>
      <w:r w:rsidR="009875E0">
        <w:rPr>
          <w:rFonts w:ascii="Comic Sans MS" w:hAnsi="Comic Sans MS"/>
          <w:sz w:val="20"/>
          <w:szCs w:val="20"/>
        </w:rPr>
        <w:t>.</w:t>
      </w:r>
    </w:p>
    <w:p w:rsidR="009875E0" w:rsidRDefault="009875E0" w:rsidP="00CF6D06">
      <w:pPr>
        <w:pStyle w:val="PargrafodaLista"/>
        <w:numPr>
          <w:ilvl w:val="0"/>
          <w:numId w:val="5"/>
        </w:numPr>
        <w:spacing w:after="120" w:line="252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No caso, a conversa fique muito difícil, então é possível pedir ajuda ao </w:t>
      </w:r>
      <w:r w:rsidRPr="00523EE5">
        <w:rPr>
          <w:rFonts w:ascii="Comic Sans MS" w:hAnsi="Comic Sans MS"/>
          <w:b/>
          <w:sz w:val="20"/>
          <w:szCs w:val="20"/>
        </w:rPr>
        <w:t>Coordenador da Casa</w:t>
      </w:r>
      <w:r w:rsidR="00D301C6">
        <w:rPr>
          <w:rFonts w:ascii="Comic Sans MS" w:hAnsi="Comic Sans MS"/>
          <w:sz w:val="20"/>
          <w:szCs w:val="20"/>
        </w:rPr>
        <w:t xml:space="preserve">. O coordenador </w:t>
      </w:r>
      <w:r>
        <w:rPr>
          <w:rFonts w:ascii="Comic Sans MS" w:hAnsi="Comic Sans MS"/>
          <w:sz w:val="20"/>
          <w:szCs w:val="20"/>
        </w:rPr>
        <w:t>a</w:t>
      </w:r>
      <w:r w:rsidR="00D301C6">
        <w:rPr>
          <w:rFonts w:ascii="Comic Sans MS" w:hAnsi="Comic Sans MS"/>
          <w:sz w:val="20"/>
          <w:szCs w:val="20"/>
        </w:rPr>
        <w:t>ja</w:t>
      </w:r>
      <w:r>
        <w:rPr>
          <w:rFonts w:ascii="Comic Sans MS" w:hAnsi="Comic Sans MS"/>
          <w:sz w:val="20"/>
          <w:szCs w:val="20"/>
        </w:rPr>
        <w:t xml:space="preserve"> com prudência procurando não tirar a autoridade do Monitor-anjo.</w:t>
      </w:r>
    </w:p>
    <w:p w:rsidR="00A833E3" w:rsidRPr="00644C70" w:rsidRDefault="00A833E3" w:rsidP="00CF6D06">
      <w:pPr>
        <w:pStyle w:val="PargrafodaLista"/>
        <w:numPr>
          <w:ilvl w:val="0"/>
          <w:numId w:val="5"/>
        </w:numPr>
        <w:spacing w:after="120" w:line="252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Enfim, quando o Monitor-Anjo se encontra sozinho, procura redigir a </w:t>
      </w:r>
      <w:r>
        <w:rPr>
          <w:rFonts w:ascii="Comic Sans MS" w:hAnsi="Comic Sans MS"/>
          <w:b/>
          <w:sz w:val="20"/>
          <w:szCs w:val="20"/>
        </w:rPr>
        <w:t>p</w:t>
      </w:r>
      <w:r w:rsidRPr="00A833E3">
        <w:rPr>
          <w:rFonts w:ascii="Comic Sans MS" w:hAnsi="Comic Sans MS"/>
          <w:b/>
          <w:sz w:val="20"/>
          <w:szCs w:val="20"/>
        </w:rPr>
        <w:t xml:space="preserve">equena </w:t>
      </w:r>
      <w:r>
        <w:rPr>
          <w:rFonts w:ascii="Comic Sans MS" w:hAnsi="Comic Sans MS"/>
          <w:b/>
          <w:sz w:val="20"/>
          <w:szCs w:val="20"/>
        </w:rPr>
        <w:t>“</w:t>
      </w:r>
      <w:r w:rsidRPr="00A833E3">
        <w:rPr>
          <w:rFonts w:ascii="Comic Sans MS" w:hAnsi="Comic Sans MS"/>
          <w:b/>
          <w:sz w:val="20"/>
          <w:szCs w:val="20"/>
        </w:rPr>
        <w:t>Ficha Espelho</w:t>
      </w:r>
      <w:r>
        <w:rPr>
          <w:rFonts w:ascii="Comic Sans MS" w:hAnsi="Comic Sans MS"/>
          <w:b/>
          <w:sz w:val="20"/>
          <w:szCs w:val="20"/>
        </w:rPr>
        <w:t>”</w:t>
      </w:r>
      <w:r>
        <w:rPr>
          <w:rFonts w:ascii="Comic Sans MS" w:hAnsi="Comic Sans MS"/>
          <w:sz w:val="20"/>
          <w:szCs w:val="20"/>
        </w:rPr>
        <w:t xml:space="preserve">, que sintetiza o Diálogo e, na linha do “Como foi” procure, em primeiro lugar, sintetizar com uma palavra, escolhendo entre: </w:t>
      </w:r>
      <w:r>
        <w:rPr>
          <w:rFonts w:ascii="Comic Sans MS" w:hAnsi="Comic Sans MS"/>
          <w:i/>
          <w:sz w:val="20"/>
          <w:szCs w:val="20"/>
        </w:rPr>
        <w:t>Difícil, Simples, Deu briga, Superficial, Bom, Regular</w:t>
      </w:r>
      <w:r>
        <w:rPr>
          <w:rFonts w:ascii="Comic Sans MS" w:hAnsi="Comic Sans MS"/>
          <w:sz w:val="20"/>
          <w:szCs w:val="20"/>
        </w:rPr>
        <w:t>. Essas Fichas Espelho serão prontamente entregue ao Coordenador da Casa-Família que verificará bem para que não falte nenhuma e tudo seja entregue no Conselho do Presépio.</w:t>
      </w:r>
    </w:p>
    <w:p w:rsidR="00AD6855" w:rsidRPr="00A43823" w:rsidRDefault="00AA448B" w:rsidP="00CF6D06">
      <w:pPr>
        <w:spacing w:after="120" w:line="252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t-BR"/>
        </w:rPr>
        <w:pict>
          <v:shape id="_x0000_s1029" type="#_x0000_t202" style="position:absolute;margin-left:480.15pt;margin-top:51.15pt;width:66.75pt;height:626.9pt;z-index:251663360;mso-width-relative:margin;mso-height-relative:margin" filled="f" stroked="f">
            <v:textbox inset="0,0,0,0">
              <w:txbxContent>
                <w:p w:rsidR="00C72310" w:rsidRDefault="004D03DE" w:rsidP="00C72310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47725" cy="1024334"/>
                        <wp:effectExtent l="19050" t="0" r="9525" b="0"/>
                        <wp:docPr id="76" name="Imagem 21" descr="E:\DESENHOS\Desenhos de Jesus\BBL-1053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E:\DESENHOS\Desenhos de Jesus\BBL-1053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024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2310">
                    <w:rPr>
                      <w:noProof/>
                    </w:rPr>
                    <w:drawing>
                      <wp:inline distT="0" distB="0" distL="0" distR="0">
                        <wp:extent cx="847725" cy="1469654"/>
                        <wp:effectExtent l="19050" t="0" r="9525" b="0"/>
                        <wp:docPr id="71" name="Imagem 18" descr="E:\DESENHOS\Jesús\JES-10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E:\DESENHOS\Jesús\JES-100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4696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2310" w:rsidRPr="00C72310">
                    <w:rPr>
                      <w:noProof/>
                    </w:rPr>
                    <w:drawing>
                      <wp:inline distT="0" distB="0" distL="0" distR="0">
                        <wp:extent cx="847725" cy="1271588"/>
                        <wp:effectExtent l="19050" t="0" r="9525" b="0"/>
                        <wp:docPr id="75" name="Imagem 16" descr="E:\DESENHOS\Simboli\SYM-101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E:\DESENHOS\Simboli\SYM-101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271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72310">
                    <w:rPr>
                      <w:noProof/>
                    </w:rPr>
                    <w:drawing>
                      <wp:inline distT="0" distB="0" distL="0" distR="0">
                        <wp:extent cx="847725" cy="796273"/>
                        <wp:effectExtent l="19050" t="0" r="9525" b="0"/>
                        <wp:docPr id="72" name="Imagem 19" descr="E:\DESENHOS\NuovoTestamento\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E:\DESENHOS\NuovoTestamento\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7962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47725" cy="992459"/>
                        <wp:effectExtent l="19050" t="0" r="9525" b="0"/>
                        <wp:docPr id="77" name="Imagem 22" descr="E:\DESENHOS\Desenhos de Jesus\BBL-1058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E:\DESENHOS\Desenhos de Jesus\BBL-1058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992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47725" cy="1073785"/>
                        <wp:effectExtent l="19050" t="0" r="9525" b="0"/>
                        <wp:docPr id="78" name="Imagem 23" descr="E:\DESENHOS\Desenhos de Jesus\BBL-106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E:\DESENHOS\Desenhos de Jesus\BBL-106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073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341B">
        <w:rPr>
          <w:rFonts w:ascii="Comic Sans MS" w:hAnsi="Comic Sans MS"/>
          <w:sz w:val="20"/>
          <w:szCs w:val="20"/>
        </w:rPr>
        <w:t>S</w:t>
      </w:r>
      <w:r w:rsidR="00AD6855" w:rsidRPr="00A43823">
        <w:rPr>
          <w:rFonts w:ascii="Comic Sans MS" w:hAnsi="Comic Sans MS"/>
          <w:sz w:val="20"/>
          <w:szCs w:val="20"/>
        </w:rPr>
        <w:t xml:space="preserve">eria bom chamar os monitores e coordenadores de </w:t>
      </w:r>
      <w:r w:rsidR="00AD6855" w:rsidRPr="00A43823">
        <w:rPr>
          <w:rFonts w:ascii="Comic Sans MS" w:hAnsi="Comic Sans MS"/>
          <w:b/>
          <w:sz w:val="20"/>
          <w:szCs w:val="20"/>
        </w:rPr>
        <w:t>ANJOS</w:t>
      </w:r>
      <w:r w:rsidR="00AD6855" w:rsidRPr="00A43823">
        <w:rPr>
          <w:rFonts w:ascii="Comic Sans MS" w:hAnsi="Comic Sans MS"/>
          <w:sz w:val="20"/>
          <w:szCs w:val="20"/>
        </w:rPr>
        <w:t xml:space="preserve"> porque é isso mesmo que eles devem ser para cada irmão novo que chega: um anjo que acolhe, que ajuda, orienta, se sacrifica... Lembro um irmão que acolhemos no primeiro tempo e que dormia na parte alta da beliche, resolveu sua crise de ir embora porque o monitor, que dormia em baixo, sem saber de nada, ofereceu </w:t>
      </w:r>
      <w:r w:rsidR="00EA20E2" w:rsidRPr="00A43823">
        <w:rPr>
          <w:rFonts w:ascii="Comic Sans MS" w:hAnsi="Comic Sans MS"/>
          <w:sz w:val="20"/>
          <w:szCs w:val="20"/>
        </w:rPr>
        <w:t>seus ombros</w:t>
      </w:r>
      <w:r w:rsidR="00AD6855" w:rsidRPr="00A43823">
        <w:rPr>
          <w:rFonts w:ascii="Comic Sans MS" w:hAnsi="Comic Sans MS"/>
          <w:sz w:val="20"/>
          <w:szCs w:val="20"/>
        </w:rPr>
        <w:t xml:space="preserve"> para ele colocar o pé e subir! Ele pensou:</w:t>
      </w:r>
      <w:r w:rsidR="00AD6855" w:rsidRPr="00A43823">
        <w:rPr>
          <w:rFonts w:ascii="Comic Sans MS" w:hAnsi="Comic Sans MS"/>
          <w:i/>
          <w:sz w:val="20"/>
          <w:szCs w:val="20"/>
        </w:rPr>
        <w:t xml:space="preserve"> ˝</w:t>
      </w:r>
      <w:r w:rsidR="00AD6855" w:rsidRPr="00A43823">
        <w:rPr>
          <w:rFonts w:ascii="Comic Sans MS" w:hAnsi="Comic Sans MS"/>
          <w:sz w:val="20"/>
          <w:szCs w:val="20"/>
        </w:rPr>
        <w:t>Em nenhum lugar do mundo me amariam como aqui</w:t>
      </w:r>
      <w:r w:rsidR="00AD6855" w:rsidRPr="00A43823">
        <w:rPr>
          <w:rFonts w:ascii="Comic Sans MS" w:hAnsi="Comic Sans MS"/>
          <w:i/>
          <w:sz w:val="20"/>
          <w:szCs w:val="20"/>
        </w:rPr>
        <w:t>˝</w:t>
      </w:r>
      <w:r w:rsidR="00AD6855" w:rsidRPr="00A43823">
        <w:rPr>
          <w:rFonts w:ascii="Comic Sans MS" w:hAnsi="Comic Sans MS"/>
          <w:sz w:val="20"/>
          <w:szCs w:val="20"/>
        </w:rPr>
        <w:t xml:space="preserve"> e ficou até o fim de sua caminhada.</w:t>
      </w:r>
      <w:r w:rsidR="00DB2479" w:rsidRPr="00A43823">
        <w:rPr>
          <w:rFonts w:ascii="Comic Sans MS" w:hAnsi="Comic Sans MS"/>
          <w:sz w:val="20"/>
          <w:szCs w:val="20"/>
        </w:rPr>
        <w:t xml:space="preserve"> </w:t>
      </w:r>
      <w:r w:rsidR="00EA20E2" w:rsidRPr="00A43823">
        <w:rPr>
          <w:rFonts w:ascii="Comic Sans MS" w:hAnsi="Comic Sans MS"/>
          <w:sz w:val="20"/>
          <w:szCs w:val="20"/>
        </w:rPr>
        <w:t xml:space="preserve">É </w:t>
      </w:r>
      <w:r w:rsidR="00DB2479" w:rsidRPr="00A43823">
        <w:rPr>
          <w:rFonts w:ascii="Comic Sans MS" w:hAnsi="Comic Sans MS"/>
          <w:sz w:val="20"/>
          <w:szCs w:val="20"/>
        </w:rPr>
        <w:t xml:space="preserve">isso </w:t>
      </w:r>
      <w:r w:rsidR="00EA20E2" w:rsidRPr="00A43823">
        <w:rPr>
          <w:rFonts w:ascii="Comic Sans MS" w:hAnsi="Comic Sans MS"/>
          <w:sz w:val="20"/>
          <w:szCs w:val="20"/>
        </w:rPr>
        <w:t xml:space="preserve">que </w:t>
      </w:r>
      <w:r w:rsidR="00DB2479" w:rsidRPr="00A43823">
        <w:rPr>
          <w:rFonts w:ascii="Comic Sans MS" w:hAnsi="Comic Sans MS"/>
          <w:sz w:val="20"/>
          <w:szCs w:val="20"/>
        </w:rPr>
        <w:t xml:space="preserve">o monitor-anjo </w:t>
      </w:r>
      <w:r w:rsidR="00EA20E2" w:rsidRPr="00A43823">
        <w:rPr>
          <w:rFonts w:ascii="Comic Sans MS" w:hAnsi="Comic Sans MS"/>
          <w:sz w:val="20"/>
          <w:szCs w:val="20"/>
        </w:rPr>
        <w:t xml:space="preserve">é </w:t>
      </w:r>
      <w:r w:rsidR="00DB2479" w:rsidRPr="00A43823">
        <w:rPr>
          <w:rFonts w:ascii="Comic Sans MS" w:hAnsi="Comic Sans MS"/>
          <w:sz w:val="20"/>
          <w:szCs w:val="20"/>
        </w:rPr>
        <w:t>para cada acolhido.</w:t>
      </w:r>
    </w:p>
    <w:p w:rsidR="00DB2479" w:rsidRPr="00A43823" w:rsidRDefault="005C2EC5" w:rsidP="00CF6D06">
      <w:pPr>
        <w:spacing w:after="0" w:line="252" w:lineRule="exact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>É extremamente necessário ordenar e vigiar sobre o di</w:t>
      </w:r>
      <w:r w:rsidR="00EA20E2" w:rsidRPr="00A43823">
        <w:rPr>
          <w:rFonts w:ascii="Comic Sans MS" w:hAnsi="Comic Sans MS"/>
          <w:sz w:val="20"/>
          <w:szCs w:val="20"/>
        </w:rPr>
        <w:t>á</w:t>
      </w:r>
      <w:r w:rsidRPr="00A43823">
        <w:rPr>
          <w:rFonts w:ascii="Comic Sans MS" w:hAnsi="Comic Sans MS"/>
          <w:sz w:val="20"/>
          <w:szCs w:val="20"/>
        </w:rPr>
        <w:t>logo</w:t>
      </w:r>
      <w:r w:rsidR="008A1A6C" w:rsidRPr="00A43823">
        <w:rPr>
          <w:rFonts w:ascii="Comic Sans MS" w:hAnsi="Comic Sans MS"/>
          <w:sz w:val="20"/>
          <w:szCs w:val="20"/>
        </w:rPr>
        <w:t xml:space="preserve"> que cada Monitor deve fazer com seus 4-5 acolhidos, como “anjo da guarda”:</w:t>
      </w:r>
    </w:p>
    <w:p w:rsidR="00DB2479" w:rsidRPr="00A43823" w:rsidRDefault="005C2EC5" w:rsidP="00CF6D06">
      <w:pPr>
        <w:pStyle w:val="PargrafodaLista"/>
        <w:numPr>
          <w:ilvl w:val="0"/>
          <w:numId w:val="1"/>
        </w:numPr>
        <w:spacing w:after="0" w:line="252" w:lineRule="exact"/>
        <w:rPr>
          <w:rFonts w:ascii="Comic Sans MS" w:hAnsi="Comic Sans MS"/>
          <w:sz w:val="20"/>
          <w:szCs w:val="20"/>
          <w:u w:val="single"/>
        </w:rPr>
      </w:pPr>
      <w:r w:rsidRPr="00A43823">
        <w:rPr>
          <w:rFonts w:ascii="Comic Sans MS" w:hAnsi="Comic Sans MS"/>
          <w:b/>
          <w:sz w:val="20"/>
          <w:szCs w:val="20"/>
          <w:u w:val="single"/>
        </w:rPr>
        <w:t>UMA HORA SEMANAL COM CADA IRMÃO DE ASPIRANTADO</w:t>
      </w:r>
      <w:r w:rsidR="003D5297" w:rsidRPr="00A43823">
        <w:rPr>
          <w:rFonts w:ascii="Comic Sans MS" w:hAnsi="Comic Sans MS"/>
          <w:sz w:val="20"/>
          <w:szCs w:val="20"/>
          <w:u w:val="single"/>
        </w:rPr>
        <w:t xml:space="preserve"> para fazer o </w:t>
      </w:r>
      <w:r w:rsidR="003D5297" w:rsidRPr="00A43823">
        <w:rPr>
          <w:rFonts w:ascii="Comic Sans MS" w:hAnsi="Comic Sans MS"/>
          <w:b/>
          <w:sz w:val="20"/>
          <w:szCs w:val="20"/>
          <w:u w:val="single"/>
        </w:rPr>
        <w:t>MOMENTO DO ESPELHO</w:t>
      </w:r>
    </w:p>
    <w:p w:rsidR="005C2EC5" w:rsidRPr="00A43823" w:rsidRDefault="005C2EC5" w:rsidP="00CF6D06">
      <w:pPr>
        <w:pStyle w:val="PargrafodaLista"/>
        <w:numPr>
          <w:ilvl w:val="0"/>
          <w:numId w:val="1"/>
        </w:numPr>
        <w:spacing w:after="0" w:line="252" w:lineRule="exact"/>
        <w:rPr>
          <w:rFonts w:ascii="Comic Sans MS" w:hAnsi="Comic Sans MS"/>
          <w:sz w:val="20"/>
          <w:szCs w:val="20"/>
          <w:u w:val="single"/>
        </w:rPr>
      </w:pPr>
      <w:r w:rsidRPr="00A43823">
        <w:rPr>
          <w:rFonts w:ascii="Comic Sans MS" w:hAnsi="Comic Sans MS"/>
          <w:b/>
          <w:sz w:val="20"/>
          <w:szCs w:val="20"/>
          <w:u w:val="single"/>
        </w:rPr>
        <w:t>MEIA HORA DE DI</w:t>
      </w:r>
      <w:r w:rsidR="00EA20E2" w:rsidRPr="00A43823">
        <w:rPr>
          <w:rFonts w:ascii="Comic Sans MS" w:hAnsi="Comic Sans MS"/>
          <w:b/>
          <w:sz w:val="20"/>
          <w:szCs w:val="20"/>
          <w:u w:val="single"/>
        </w:rPr>
        <w:t>Á</w:t>
      </w:r>
      <w:r w:rsidRPr="00A43823">
        <w:rPr>
          <w:rFonts w:ascii="Comic Sans MS" w:hAnsi="Comic Sans MS"/>
          <w:b/>
          <w:sz w:val="20"/>
          <w:szCs w:val="20"/>
          <w:u w:val="single"/>
        </w:rPr>
        <w:t>LOGO</w:t>
      </w:r>
      <w:r w:rsidRPr="00A43823">
        <w:rPr>
          <w:rFonts w:ascii="Comic Sans MS" w:hAnsi="Comic Sans MS"/>
          <w:sz w:val="20"/>
          <w:szCs w:val="20"/>
          <w:u w:val="single"/>
        </w:rPr>
        <w:t xml:space="preserve"> COM CADA IRMAO DE TRIAGEM</w:t>
      </w:r>
      <w:r w:rsidR="003D5297" w:rsidRPr="00A43823">
        <w:rPr>
          <w:rFonts w:ascii="Comic Sans MS" w:hAnsi="Comic Sans MS"/>
          <w:sz w:val="20"/>
          <w:szCs w:val="20"/>
          <w:u w:val="single"/>
        </w:rPr>
        <w:t xml:space="preserve"> (não precisa do momento do espelho na triagem, mas é necessário igualmente o dialogo de meia hora)</w:t>
      </w:r>
      <w:r w:rsidRPr="00A43823">
        <w:rPr>
          <w:rFonts w:ascii="Comic Sans MS" w:hAnsi="Comic Sans MS"/>
          <w:sz w:val="20"/>
          <w:szCs w:val="20"/>
          <w:u w:val="single"/>
        </w:rPr>
        <w:t>.</w:t>
      </w:r>
    </w:p>
    <w:p w:rsidR="00E50BC3" w:rsidRPr="00A43823" w:rsidRDefault="00E50BC3" w:rsidP="00CF6D06">
      <w:pPr>
        <w:spacing w:after="0" w:line="252" w:lineRule="exact"/>
        <w:rPr>
          <w:rFonts w:ascii="Comic Sans MS" w:hAnsi="Comic Sans MS"/>
          <w:sz w:val="20"/>
          <w:szCs w:val="20"/>
        </w:rPr>
      </w:pPr>
    </w:p>
    <w:p w:rsidR="00EA20E2" w:rsidRPr="00A43823" w:rsidRDefault="00EA20E2" w:rsidP="00CF6D06">
      <w:pPr>
        <w:spacing w:after="0" w:line="252" w:lineRule="exact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 xml:space="preserve">Eis os passos que precisa dar: </w:t>
      </w:r>
    </w:p>
    <w:p w:rsidR="00EA20E2" w:rsidRPr="00A43823" w:rsidRDefault="00703FCC" w:rsidP="00CF6D06">
      <w:pPr>
        <w:pStyle w:val="PargrafodaLista"/>
        <w:numPr>
          <w:ilvl w:val="0"/>
          <w:numId w:val="4"/>
        </w:numPr>
        <w:spacing w:after="0" w:line="252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 Coordenador da Casa m</w:t>
      </w:r>
      <w:r w:rsidR="00EA20E2" w:rsidRPr="00A43823">
        <w:rPr>
          <w:rFonts w:ascii="Comic Sans MS" w:hAnsi="Comic Sans MS"/>
          <w:sz w:val="20"/>
          <w:szCs w:val="20"/>
        </w:rPr>
        <w:t xml:space="preserve">arque </w:t>
      </w:r>
      <w:r w:rsidR="007D032B" w:rsidRPr="00A43823">
        <w:rPr>
          <w:rFonts w:ascii="Comic Sans MS" w:hAnsi="Comic Sans MS"/>
          <w:sz w:val="20"/>
          <w:szCs w:val="20"/>
        </w:rPr>
        <w:t>toda semana o</w:t>
      </w:r>
      <w:r w:rsidR="00EA20E2" w:rsidRPr="00A43823">
        <w:rPr>
          <w:rFonts w:ascii="Comic Sans MS" w:hAnsi="Comic Sans MS"/>
          <w:sz w:val="20"/>
          <w:szCs w:val="20"/>
        </w:rPr>
        <w:t xml:space="preserve"> </w:t>
      </w:r>
      <w:r w:rsidR="00EA20E2" w:rsidRPr="00A43823">
        <w:rPr>
          <w:rFonts w:ascii="Comic Sans MS" w:hAnsi="Comic Sans MS"/>
          <w:b/>
          <w:sz w:val="20"/>
          <w:szCs w:val="20"/>
        </w:rPr>
        <w:t>DIA DO ESPELHO,</w:t>
      </w:r>
      <w:r w:rsidR="00EA20E2" w:rsidRPr="00A43823">
        <w:rPr>
          <w:rFonts w:ascii="Comic Sans MS" w:hAnsi="Comic Sans MS"/>
          <w:sz w:val="20"/>
          <w:szCs w:val="20"/>
        </w:rPr>
        <w:t xml:space="preserve"> na sua casa e, na noite anterior, distribua a todos a FICHA DE AUTOAVALIAÇÃO e peça que cada um a entregue até a tarde do dia seguinte</w:t>
      </w:r>
      <w:r w:rsidR="007D032B" w:rsidRPr="00A43823">
        <w:rPr>
          <w:rFonts w:ascii="Comic Sans MS" w:hAnsi="Comic Sans MS"/>
          <w:sz w:val="20"/>
          <w:szCs w:val="20"/>
        </w:rPr>
        <w:t>.</w:t>
      </w:r>
      <w:r w:rsidR="00F000C9" w:rsidRPr="00A43823">
        <w:rPr>
          <w:rFonts w:ascii="Comic Sans MS" w:hAnsi="Comic Sans MS"/>
          <w:sz w:val="20"/>
          <w:szCs w:val="20"/>
        </w:rPr>
        <w:t xml:space="preserve"> Se um irmão não sabe ler e escrever, pode fazer igual o Diário Espiritual:  pensa, reflete como foi sua semana, faz um balanço das varias coisas e guarda tudo no coração até o Encontro Espelho com o seu monitor-anjo.</w:t>
      </w:r>
    </w:p>
    <w:p w:rsidR="00F000C9" w:rsidRPr="00A43823" w:rsidRDefault="00F65554" w:rsidP="00CF6D06">
      <w:pPr>
        <w:pStyle w:val="PargrafodaLista"/>
        <w:numPr>
          <w:ilvl w:val="0"/>
          <w:numId w:val="4"/>
        </w:numPr>
        <w:spacing w:after="0" w:line="252" w:lineRule="exact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 xml:space="preserve">No final do Dia do Espelho </w:t>
      </w:r>
      <w:r w:rsidRPr="00A43823">
        <w:rPr>
          <w:rFonts w:ascii="Comic Sans MS" w:hAnsi="Comic Sans MS"/>
          <w:b/>
          <w:sz w:val="20"/>
          <w:szCs w:val="20"/>
        </w:rPr>
        <w:t>precisa recolher todas as Auto-avaliações</w:t>
      </w:r>
      <w:r w:rsidRPr="00A43823">
        <w:rPr>
          <w:rFonts w:ascii="Comic Sans MS" w:hAnsi="Comic Sans MS"/>
          <w:sz w:val="20"/>
          <w:szCs w:val="20"/>
        </w:rPr>
        <w:t xml:space="preserve"> </w:t>
      </w:r>
      <w:r w:rsidR="00F51849" w:rsidRPr="00A43823">
        <w:rPr>
          <w:rFonts w:ascii="Comic Sans MS" w:hAnsi="Comic Sans MS"/>
          <w:sz w:val="20"/>
          <w:szCs w:val="20"/>
        </w:rPr>
        <w:t xml:space="preserve"> </w:t>
      </w:r>
      <w:r w:rsidRPr="00A43823">
        <w:rPr>
          <w:rFonts w:ascii="Comic Sans MS" w:hAnsi="Comic Sans MS"/>
          <w:sz w:val="20"/>
          <w:szCs w:val="20"/>
        </w:rPr>
        <w:t>semanais e distribuí-las ao</w:t>
      </w:r>
      <w:r w:rsidR="00703FCC">
        <w:rPr>
          <w:rFonts w:ascii="Comic Sans MS" w:hAnsi="Comic Sans MS"/>
          <w:sz w:val="20"/>
          <w:szCs w:val="20"/>
        </w:rPr>
        <w:t>s</w:t>
      </w:r>
      <w:r w:rsidRPr="00A43823">
        <w:rPr>
          <w:rFonts w:ascii="Comic Sans MS" w:hAnsi="Comic Sans MS"/>
          <w:sz w:val="20"/>
          <w:szCs w:val="20"/>
        </w:rPr>
        <w:t xml:space="preserve"> monitor</w:t>
      </w:r>
      <w:r w:rsidR="00703FCC">
        <w:rPr>
          <w:rFonts w:ascii="Comic Sans MS" w:hAnsi="Comic Sans MS"/>
          <w:sz w:val="20"/>
          <w:szCs w:val="20"/>
        </w:rPr>
        <w:t>es</w:t>
      </w:r>
      <w:r w:rsidRPr="00A43823">
        <w:rPr>
          <w:rFonts w:ascii="Comic Sans MS" w:hAnsi="Comic Sans MS"/>
          <w:sz w:val="20"/>
          <w:szCs w:val="20"/>
        </w:rPr>
        <w:t>-anjo</w:t>
      </w:r>
      <w:r w:rsidR="00703FCC">
        <w:rPr>
          <w:rFonts w:ascii="Comic Sans MS" w:hAnsi="Comic Sans MS"/>
          <w:sz w:val="20"/>
          <w:szCs w:val="20"/>
        </w:rPr>
        <w:t>s</w:t>
      </w:r>
      <w:r w:rsidRPr="00A43823">
        <w:rPr>
          <w:rFonts w:ascii="Comic Sans MS" w:hAnsi="Comic Sans MS"/>
          <w:sz w:val="20"/>
          <w:szCs w:val="20"/>
        </w:rPr>
        <w:t xml:space="preserve"> correspondente (como falamos, </w:t>
      </w:r>
      <w:r w:rsidR="00F51849" w:rsidRPr="00A43823">
        <w:rPr>
          <w:rFonts w:ascii="Comic Sans MS" w:hAnsi="Comic Sans MS"/>
          <w:sz w:val="20"/>
          <w:szCs w:val="20"/>
        </w:rPr>
        <w:t xml:space="preserve">cada monitor/coordenador anjo fica responsável só de 4-5 acolhidos). Logo na tarde do Dia Espelho precisa iniciar </w:t>
      </w:r>
      <w:r w:rsidR="00F51849" w:rsidRPr="00A43823">
        <w:rPr>
          <w:rFonts w:ascii="Comic Sans MS" w:hAnsi="Comic Sans MS"/>
          <w:b/>
          <w:sz w:val="20"/>
          <w:szCs w:val="20"/>
        </w:rPr>
        <w:t>OS DIÁLOGOS PESSOAIS com cada um.</w:t>
      </w:r>
    </w:p>
    <w:p w:rsidR="00F51849" w:rsidRDefault="00A43823" w:rsidP="00CF6D06">
      <w:pPr>
        <w:pStyle w:val="PargrafodaLista"/>
        <w:numPr>
          <w:ilvl w:val="0"/>
          <w:numId w:val="4"/>
        </w:numPr>
        <w:spacing w:after="0" w:line="252" w:lineRule="exact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 xml:space="preserve">No </w:t>
      </w:r>
      <w:r w:rsidR="000C6857">
        <w:rPr>
          <w:rFonts w:ascii="Comic Sans MS" w:hAnsi="Comic Sans MS"/>
          <w:sz w:val="20"/>
          <w:szCs w:val="20"/>
        </w:rPr>
        <w:t xml:space="preserve">mesmo “Dia do Espelho”, os Monitores-anjos, além de fazer a própria Auto-Avaliação para seu Coordenador de Casa-Família, farão </w:t>
      </w:r>
      <w:r w:rsidR="000C6857" w:rsidRPr="000C6857">
        <w:rPr>
          <w:rFonts w:ascii="Comic Sans MS" w:hAnsi="Comic Sans MS"/>
          <w:b/>
          <w:sz w:val="20"/>
          <w:szCs w:val="20"/>
        </w:rPr>
        <w:t>as normais Avaliações semanais dos 4-5 acolhidos</w:t>
      </w:r>
      <w:r w:rsidR="000C6857">
        <w:rPr>
          <w:rFonts w:ascii="Comic Sans MS" w:hAnsi="Comic Sans MS"/>
          <w:sz w:val="20"/>
          <w:szCs w:val="20"/>
        </w:rPr>
        <w:t xml:space="preserve"> a eles confiados. Dessa forma, todo mundo faz Avaliação no mesmo dia e fica mais fácil se entenderem.</w:t>
      </w:r>
    </w:p>
    <w:p w:rsidR="000C6857" w:rsidRPr="00A43823" w:rsidRDefault="000C6857" w:rsidP="00CF6D06">
      <w:pPr>
        <w:pStyle w:val="PargrafodaLista"/>
        <w:numPr>
          <w:ilvl w:val="0"/>
          <w:numId w:val="4"/>
        </w:numPr>
        <w:spacing w:after="0" w:line="252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quarto momento é o Diálogo: não é necessário ser psicólogos </w:t>
      </w:r>
      <w:r w:rsidR="00322066">
        <w:rPr>
          <w:rFonts w:ascii="Comic Sans MS" w:hAnsi="Comic Sans MS"/>
          <w:sz w:val="20"/>
          <w:szCs w:val="20"/>
        </w:rPr>
        <w:t>para ajudar um irmão. Lembre-se do nosso principio: “</w:t>
      </w:r>
      <w:r w:rsidR="00322066">
        <w:rPr>
          <w:rFonts w:ascii="Comic Sans MS" w:hAnsi="Comic Sans MS"/>
          <w:i/>
          <w:sz w:val="20"/>
          <w:szCs w:val="20"/>
        </w:rPr>
        <w:t>Naufrago salvando naufrago”</w:t>
      </w:r>
      <w:r w:rsidR="00322066">
        <w:rPr>
          <w:rFonts w:ascii="Comic Sans MS" w:hAnsi="Comic Sans MS"/>
          <w:sz w:val="20"/>
          <w:szCs w:val="20"/>
        </w:rPr>
        <w:t xml:space="preserve">. Seja sempre humilde e Deus te iluminará. Nunca leve para o lado pessoal. </w:t>
      </w:r>
      <w:r w:rsidR="00322066" w:rsidRPr="00322066">
        <w:rPr>
          <w:rFonts w:ascii="Comic Sans MS" w:hAnsi="Comic Sans MS"/>
          <w:b/>
          <w:sz w:val="20"/>
          <w:szCs w:val="20"/>
          <w:u w:val="single"/>
        </w:rPr>
        <w:t>Sobretudo se lembre que nunca se fala uma coisa negativa do irmão sem antes falar uma positiva e bonita dele</w:t>
      </w:r>
      <w:r w:rsidR="00322066">
        <w:rPr>
          <w:rFonts w:ascii="Comic Sans MS" w:hAnsi="Comic Sans MS"/>
          <w:sz w:val="20"/>
          <w:szCs w:val="20"/>
        </w:rPr>
        <w:t>.</w:t>
      </w:r>
    </w:p>
    <w:p w:rsidR="00EA20E2" w:rsidRPr="00A43823" w:rsidRDefault="00EA20E2" w:rsidP="00CF6D06">
      <w:pPr>
        <w:spacing w:after="0" w:line="252" w:lineRule="exact"/>
        <w:rPr>
          <w:rFonts w:ascii="Comic Sans MS" w:hAnsi="Comic Sans MS"/>
          <w:sz w:val="20"/>
          <w:szCs w:val="20"/>
        </w:rPr>
      </w:pPr>
    </w:p>
    <w:p w:rsidR="00E50BC3" w:rsidRPr="00A43823" w:rsidRDefault="00E50BC3" w:rsidP="00CF6D06">
      <w:pPr>
        <w:spacing w:after="0" w:line="252" w:lineRule="exact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>Para esse fim é necessário se dividir as tarefas. Por isso:</w:t>
      </w:r>
    </w:p>
    <w:p w:rsidR="00E50BC3" w:rsidRPr="00A43823" w:rsidRDefault="00E50BC3" w:rsidP="00CF6D06">
      <w:pPr>
        <w:pStyle w:val="PargrafodaLista"/>
        <w:numPr>
          <w:ilvl w:val="0"/>
          <w:numId w:val="2"/>
        </w:numPr>
        <w:spacing w:after="0" w:line="252" w:lineRule="exact"/>
        <w:ind w:left="357" w:hanging="357"/>
        <w:rPr>
          <w:rFonts w:ascii="Comic Sans MS" w:hAnsi="Comic Sans MS"/>
          <w:b/>
          <w:sz w:val="20"/>
          <w:szCs w:val="20"/>
        </w:rPr>
      </w:pPr>
      <w:r w:rsidRPr="00A43823">
        <w:rPr>
          <w:rFonts w:ascii="Comic Sans MS" w:hAnsi="Comic Sans MS"/>
          <w:b/>
          <w:sz w:val="20"/>
          <w:szCs w:val="20"/>
        </w:rPr>
        <w:t>O coordenador-anjo da Casa-Família avaliará e fará a fich</w:t>
      </w:r>
      <w:r w:rsidR="00BE5774" w:rsidRPr="00A43823">
        <w:rPr>
          <w:rFonts w:ascii="Comic Sans MS" w:hAnsi="Comic Sans MS"/>
          <w:b/>
          <w:sz w:val="20"/>
          <w:szCs w:val="20"/>
        </w:rPr>
        <w:t>a</w:t>
      </w:r>
      <w:r w:rsidRPr="00A43823">
        <w:rPr>
          <w:rFonts w:ascii="Comic Sans MS" w:hAnsi="Comic Sans MS"/>
          <w:b/>
          <w:sz w:val="20"/>
          <w:szCs w:val="20"/>
        </w:rPr>
        <w:t>-espelho de todos seus monitores</w:t>
      </w:r>
      <w:r w:rsidR="00BE5774" w:rsidRPr="00A43823">
        <w:rPr>
          <w:rFonts w:ascii="Comic Sans MS" w:hAnsi="Comic Sans MS"/>
          <w:b/>
          <w:sz w:val="20"/>
          <w:szCs w:val="20"/>
        </w:rPr>
        <w:t xml:space="preserve"> e do Vice</w:t>
      </w:r>
      <w:r w:rsidR="00D55C47" w:rsidRPr="00A43823">
        <w:rPr>
          <w:rFonts w:ascii="Comic Sans MS" w:hAnsi="Comic Sans MS"/>
          <w:b/>
          <w:sz w:val="20"/>
          <w:szCs w:val="20"/>
        </w:rPr>
        <w:t xml:space="preserve"> e fará o Momento do Espelho com eles, individualmente toda semana</w:t>
      </w:r>
    </w:p>
    <w:p w:rsidR="00E50BC3" w:rsidRPr="00A43823" w:rsidRDefault="00BE5774" w:rsidP="00CF6D06">
      <w:pPr>
        <w:pStyle w:val="PargrafodaLista"/>
        <w:numPr>
          <w:ilvl w:val="0"/>
          <w:numId w:val="2"/>
        </w:numPr>
        <w:spacing w:after="0" w:line="252" w:lineRule="exact"/>
        <w:ind w:left="357" w:hanging="357"/>
        <w:rPr>
          <w:rFonts w:ascii="Comic Sans MS" w:hAnsi="Comic Sans MS"/>
          <w:b/>
          <w:sz w:val="20"/>
          <w:szCs w:val="20"/>
        </w:rPr>
      </w:pPr>
      <w:r w:rsidRPr="00A43823">
        <w:rPr>
          <w:rFonts w:ascii="Comic Sans MS" w:hAnsi="Comic Sans MS"/>
          <w:b/>
          <w:sz w:val="20"/>
          <w:szCs w:val="20"/>
        </w:rPr>
        <w:t>O Vice-coord</w:t>
      </w:r>
      <w:r w:rsidR="00EE0DAC" w:rsidRPr="00A43823">
        <w:rPr>
          <w:rFonts w:ascii="Comic Sans MS" w:hAnsi="Comic Sans MS"/>
          <w:b/>
          <w:sz w:val="20"/>
          <w:szCs w:val="20"/>
        </w:rPr>
        <w:t>e</w:t>
      </w:r>
      <w:r w:rsidRPr="00A43823">
        <w:rPr>
          <w:rFonts w:ascii="Comic Sans MS" w:hAnsi="Comic Sans MS"/>
          <w:b/>
          <w:sz w:val="20"/>
          <w:szCs w:val="20"/>
        </w:rPr>
        <w:t>nador e os monitores-anjos avaliarão cada um 4 ou 5 (no máximo) acolhidos</w:t>
      </w:r>
      <w:r w:rsidR="00D55C47" w:rsidRPr="00A43823">
        <w:rPr>
          <w:rFonts w:ascii="Comic Sans MS" w:hAnsi="Comic Sans MS"/>
          <w:b/>
          <w:sz w:val="20"/>
          <w:szCs w:val="20"/>
        </w:rPr>
        <w:t xml:space="preserve"> e </w:t>
      </w:r>
      <w:r w:rsidR="00526D76" w:rsidRPr="00A43823">
        <w:rPr>
          <w:rFonts w:ascii="Comic Sans MS" w:hAnsi="Comic Sans MS"/>
          <w:b/>
          <w:sz w:val="20"/>
          <w:szCs w:val="20"/>
        </w:rPr>
        <w:t>farão</w:t>
      </w:r>
      <w:r w:rsidR="00D55C47" w:rsidRPr="00A43823">
        <w:rPr>
          <w:rFonts w:ascii="Comic Sans MS" w:hAnsi="Comic Sans MS"/>
          <w:b/>
          <w:sz w:val="20"/>
          <w:szCs w:val="20"/>
        </w:rPr>
        <w:t xml:space="preserve"> o momento do espelho individualmente com seus acolhidos toda semana</w:t>
      </w:r>
      <w:r w:rsidRPr="00A43823">
        <w:rPr>
          <w:rFonts w:ascii="Comic Sans MS" w:hAnsi="Comic Sans MS"/>
          <w:b/>
          <w:sz w:val="20"/>
          <w:szCs w:val="20"/>
        </w:rPr>
        <w:t>.</w:t>
      </w:r>
    </w:p>
    <w:p w:rsidR="00D55C47" w:rsidRPr="00A43823" w:rsidRDefault="00D55C47" w:rsidP="00CF6D06">
      <w:pPr>
        <w:pStyle w:val="PargrafodaLista"/>
        <w:numPr>
          <w:ilvl w:val="0"/>
          <w:numId w:val="2"/>
        </w:numPr>
        <w:spacing w:after="0" w:line="252" w:lineRule="exact"/>
        <w:ind w:left="357" w:hanging="357"/>
        <w:rPr>
          <w:rFonts w:ascii="Comic Sans MS" w:hAnsi="Comic Sans MS"/>
          <w:b/>
          <w:sz w:val="20"/>
          <w:szCs w:val="20"/>
        </w:rPr>
      </w:pPr>
      <w:r w:rsidRPr="00A43823">
        <w:rPr>
          <w:rFonts w:ascii="Comic Sans MS" w:hAnsi="Comic Sans MS"/>
          <w:b/>
          <w:sz w:val="20"/>
          <w:szCs w:val="20"/>
        </w:rPr>
        <w:t>O Coordenador</w:t>
      </w:r>
      <w:r w:rsidR="001F4F0B">
        <w:rPr>
          <w:rFonts w:ascii="Comic Sans MS" w:hAnsi="Comic Sans MS"/>
          <w:b/>
          <w:sz w:val="20"/>
          <w:szCs w:val="20"/>
        </w:rPr>
        <w:t xml:space="preserve"> da Casa-Família</w:t>
      </w:r>
      <w:r w:rsidRPr="00A43823">
        <w:rPr>
          <w:rFonts w:ascii="Comic Sans MS" w:hAnsi="Comic Sans MS"/>
          <w:b/>
          <w:sz w:val="20"/>
          <w:szCs w:val="20"/>
        </w:rPr>
        <w:t xml:space="preserve"> será normalmente avaliado pelo Coordenador de Vila, que fará com ele o momento do Espelho toda semana. No caso não haja Vila, então o Coordenador das pequenas Casas-Família será avaliado pelo Assessor da região ou pelos missionários.</w:t>
      </w:r>
    </w:p>
    <w:p w:rsidR="005C2EC5" w:rsidRPr="00A43823" w:rsidRDefault="005C2EC5" w:rsidP="00CF6D06">
      <w:pPr>
        <w:spacing w:after="0" w:line="252" w:lineRule="exact"/>
        <w:rPr>
          <w:rFonts w:ascii="Comic Sans MS" w:hAnsi="Comic Sans MS"/>
          <w:sz w:val="20"/>
          <w:szCs w:val="20"/>
        </w:rPr>
      </w:pPr>
    </w:p>
    <w:p w:rsidR="00526D76" w:rsidRDefault="00526D76" w:rsidP="00CF6D06">
      <w:pPr>
        <w:spacing w:after="0" w:line="252" w:lineRule="exact"/>
        <w:ind w:firstLine="357"/>
        <w:rPr>
          <w:rFonts w:ascii="Comic Sans MS" w:hAnsi="Comic Sans MS"/>
          <w:sz w:val="20"/>
          <w:szCs w:val="20"/>
        </w:rPr>
      </w:pPr>
      <w:r w:rsidRPr="00A43823">
        <w:rPr>
          <w:rFonts w:ascii="Comic Sans MS" w:hAnsi="Comic Sans MS"/>
          <w:sz w:val="20"/>
          <w:szCs w:val="20"/>
        </w:rPr>
        <w:t>Precisamos aprender a ajudar o irmão com CORAGEM E AMOR, não adianta esconder sua podridão, dizendo que o amamos.</w:t>
      </w:r>
      <w:r w:rsidR="00177D56">
        <w:rPr>
          <w:rFonts w:ascii="Comic Sans MS" w:hAnsi="Comic Sans MS"/>
          <w:sz w:val="20"/>
          <w:szCs w:val="20"/>
        </w:rPr>
        <w:t xml:space="preserve"> O médico que esconde o Câncer, só acelera a morte do paciente.</w:t>
      </w:r>
    </w:p>
    <w:p w:rsidR="00177D56" w:rsidRDefault="00177D56" w:rsidP="00CF6D06">
      <w:pPr>
        <w:spacing w:after="0" w:line="252" w:lineRule="exact"/>
        <w:ind w:firstLine="35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 segredo de tudo é o Amor. Mesmo que o irmão te xingue ou te ameace, no momento do Espelho, no fundo do seu coração esse irmão sabe que você o ama e que quer o bem dele, sem ganhar um centavo.  Vice-versa, se você não ama, não adianta agradar o irmão e falar “tudo bem”, “tudo bem”... Ele se sentirá logo abandonado.</w:t>
      </w:r>
    </w:p>
    <w:p w:rsidR="00177D56" w:rsidRDefault="00177D56" w:rsidP="00CF6D06">
      <w:pPr>
        <w:spacing w:after="0" w:line="252" w:lineRule="exact"/>
        <w:ind w:firstLine="35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Dessa forma ajudaremos verdadeiramente o nosso irmão a caminhar. Lembro que os primeiros 20 ou 30 dias de Missão são chamados “Triagem” e não existe “Ficha Espelho” na Triagem:  trata-se de uma acolhida gratuita com as “Mãos estendidas”, mas, saindo da Triagem, se entra no Aspirantado, que é uma caminhada específica para Missionários e por isso exige todas essas avaliações.</w:t>
      </w:r>
    </w:p>
    <w:p w:rsidR="008910E3" w:rsidRDefault="008910E3" w:rsidP="00CF6D06">
      <w:pPr>
        <w:spacing w:after="0" w:line="252" w:lineRule="exact"/>
        <w:ind w:firstLine="35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Que Deus abençoe e proteja a cada um! Que recompense em dobro todo sacrifício que vocês fazer e sua maravilhosa entrega! Força e mãos à obra! Paz e Alegria!  </w:t>
      </w:r>
    </w:p>
    <w:p w:rsidR="008910E3" w:rsidRPr="00A43823" w:rsidRDefault="008910E3" w:rsidP="00CF6D06">
      <w:pPr>
        <w:spacing w:after="0" w:line="252" w:lineRule="exact"/>
        <w:ind w:firstLine="357"/>
        <w:jc w:val="righ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 Giampietro Carraro</w:t>
      </w:r>
    </w:p>
    <w:p w:rsidR="007B4B70" w:rsidRPr="007B4B70" w:rsidRDefault="0014004F" w:rsidP="007B4B70">
      <w:pPr>
        <w:rPr>
          <w:rFonts w:ascii="Comic Sans MS" w:hAnsi="Comic Sans MS"/>
          <w:sz w:val="20"/>
          <w:szCs w:val="20"/>
          <w:lang w:val="en-US"/>
        </w:rPr>
      </w:pPr>
      <w:r w:rsidRPr="001400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B70" w:rsidRPr="007B4B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sectPr w:rsidR="007B4B70" w:rsidRPr="007B4B70" w:rsidSect="004D03DE">
      <w:pgSz w:w="11906" w:h="16838"/>
      <w:pgMar w:top="567" w:right="1418" w:bottom="7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22D"/>
    <w:multiLevelType w:val="hybridMultilevel"/>
    <w:tmpl w:val="BFA83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86174"/>
    <w:multiLevelType w:val="hybridMultilevel"/>
    <w:tmpl w:val="C4AECD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24291"/>
    <w:multiLevelType w:val="hybridMultilevel"/>
    <w:tmpl w:val="D64A5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A0FCC"/>
    <w:multiLevelType w:val="hybridMultilevel"/>
    <w:tmpl w:val="4D6A3C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97E2A"/>
    <w:multiLevelType w:val="hybridMultilevel"/>
    <w:tmpl w:val="B59A4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7258E"/>
    <w:rsid w:val="000A1AB5"/>
    <w:rsid w:val="000C6857"/>
    <w:rsid w:val="0014004F"/>
    <w:rsid w:val="00177D56"/>
    <w:rsid w:val="001C481F"/>
    <w:rsid w:val="001C62DD"/>
    <w:rsid w:val="001F4F0B"/>
    <w:rsid w:val="00322066"/>
    <w:rsid w:val="003A03EA"/>
    <w:rsid w:val="003D0F35"/>
    <w:rsid w:val="003D5297"/>
    <w:rsid w:val="004D03DE"/>
    <w:rsid w:val="004D7F2A"/>
    <w:rsid w:val="00502BFE"/>
    <w:rsid w:val="00523EE5"/>
    <w:rsid w:val="00526D76"/>
    <w:rsid w:val="00567427"/>
    <w:rsid w:val="00572F90"/>
    <w:rsid w:val="005C1F5A"/>
    <w:rsid w:val="005C2EC5"/>
    <w:rsid w:val="00644C70"/>
    <w:rsid w:val="006B341B"/>
    <w:rsid w:val="00703FCC"/>
    <w:rsid w:val="007B4B70"/>
    <w:rsid w:val="007D032B"/>
    <w:rsid w:val="007F48C8"/>
    <w:rsid w:val="008500BF"/>
    <w:rsid w:val="00851686"/>
    <w:rsid w:val="008910E3"/>
    <w:rsid w:val="00896582"/>
    <w:rsid w:val="008A1A6C"/>
    <w:rsid w:val="009324A2"/>
    <w:rsid w:val="00952E73"/>
    <w:rsid w:val="009742C9"/>
    <w:rsid w:val="009875E0"/>
    <w:rsid w:val="009B026A"/>
    <w:rsid w:val="009C18FD"/>
    <w:rsid w:val="00A01E48"/>
    <w:rsid w:val="00A13142"/>
    <w:rsid w:val="00A3239F"/>
    <w:rsid w:val="00A43823"/>
    <w:rsid w:val="00A833E3"/>
    <w:rsid w:val="00A929EE"/>
    <w:rsid w:val="00AA448B"/>
    <w:rsid w:val="00AD6855"/>
    <w:rsid w:val="00B7258E"/>
    <w:rsid w:val="00BB2AB8"/>
    <w:rsid w:val="00BE5774"/>
    <w:rsid w:val="00C42B94"/>
    <w:rsid w:val="00C72310"/>
    <w:rsid w:val="00CF6D06"/>
    <w:rsid w:val="00D301C6"/>
    <w:rsid w:val="00D55C47"/>
    <w:rsid w:val="00DB2479"/>
    <w:rsid w:val="00DB2A35"/>
    <w:rsid w:val="00DB709F"/>
    <w:rsid w:val="00DE716B"/>
    <w:rsid w:val="00E50BC3"/>
    <w:rsid w:val="00E72F5C"/>
    <w:rsid w:val="00EA20E2"/>
    <w:rsid w:val="00EE0DAC"/>
    <w:rsid w:val="00F000C9"/>
    <w:rsid w:val="00F34D95"/>
    <w:rsid w:val="00F46FFD"/>
    <w:rsid w:val="00F51849"/>
    <w:rsid w:val="00F6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D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0D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tif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tiff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20" Type="http://schemas.openxmlformats.org/officeDocument/2006/relationships/image" Target="media/image16.tif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tiff"/><Relationship Id="rId10" Type="http://schemas.openxmlformats.org/officeDocument/2006/relationships/image" Target="media/image6.wmf"/><Relationship Id="rId19" Type="http://schemas.openxmlformats.org/officeDocument/2006/relationships/image" Target="media/image15.tif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tif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Missao Belem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Carraro</dc:creator>
  <cp:lastModifiedBy>Rosa Miriam Sanguinetta</cp:lastModifiedBy>
  <cp:revision>2</cp:revision>
  <cp:lastPrinted>2009-07-24T15:39:00Z</cp:lastPrinted>
  <dcterms:created xsi:type="dcterms:W3CDTF">2009-07-24T16:02:00Z</dcterms:created>
  <dcterms:modified xsi:type="dcterms:W3CDTF">2009-07-24T16:02:00Z</dcterms:modified>
</cp:coreProperties>
</file>